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027C" w14:textId="77777777" w:rsidR="002F1E07" w:rsidRDefault="002F1E07" w:rsidP="00CE28E1">
      <w:pPr>
        <w:shd w:val="clear" w:color="auto" w:fill="FFFFFF"/>
        <w:spacing w:line="259" w:lineRule="exact"/>
        <w:ind w:right="-25"/>
        <w:jc w:val="both"/>
        <w:rPr>
          <w:rFonts w:ascii="Times New Roman" w:hAnsi="Times New Roman" w:cs="Times New Roman"/>
          <w:spacing w:val="2"/>
          <w:sz w:val="18"/>
          <w:szCs w:val="18"/>
        </w:rPr>
      </w:pPr>
    </w:p>
    <w:p w14:paraId="1B6FC667" w14:textId="77777777" w:rsidR="00CE28E1" w:rsidRPr="00553C06" w:rsidRDefault="00FA5DA3" w:rsidP="00CE28E1">
      <w:pPr>
        <w:shd w:val="clear" w:color="auto" w:fill="FFFFFF"/>
        <w:spacing w:line="259" w:lineRule="exact"/>
        <w:ind w:right="-25"/>
        <w:jc w:val="both"/>
        <w:rPr>
          <w:rFonts w:ascii="Times New Roman" w:hAnsi="Times New Roman" w:cs="Times New Roman"/>
          <w:spacing w:val="2"/>
          <w:sz w:val="18"/>
          <w:szCs w:val="18"/>
        </w:rPr>
      </w:pPr>
      <w:r w:rsidRPr="00553C06">
        <w:rPr>
          <w:rFonts w:ascii="Times New Roman" w:hAnsi="Times New Roman" w:cs="Times New Roman"/>
          <w:spacing w:val="2"/>
          <w:sz w:val="18"/>
          <w:szCs w:val="18"/>
        </w:rPr>
        <w:t>Настоящее информированное добровольное согласие разработано во исполнение Федерального закона № 323-ФЗ от 21.11.2011 «Об основах охраны здоровья граждан в Российской Федерации» (далее – «</w:t>
      </w:r>
      <w:r w:rsidRPr="00553C06">
        <w:rPr>
          <w:rFonts w:ascii="Times New Roman" w:hAnsi="Times New Roman" w:cs="Times New Roman"/>
          <w:b/>
          <w:bCs/>
          <w:spacing w:val="2"/>
          <w:sz w:val="18"/>
          <w:szCs w:val="18"/>
        </w:rPr>
        <w:t>Закон 323-ФЗ</w:t>
      </w:r>
      <w:r w:rsidRPr="00553C06">
        <w:rPr>
          <w:rFonts w:ascii="Times New Roman" w:hAnsi="Times New Roman" w:cs="Times New Roman"/>
          <w:spacing w:val="2"/>
          <w:sz w:val="18"/>
          <w:szCs w:val="18"/>
        </w:rPr>
        <w:t>»)</w:t>
      </w:r>
      <w:r w:rsidR="00013335" w:rsidRPr="00553C06">
        <w:rPr>
          <w:rFonts w:ascii="Times New Roman" w:hAnsi="Times New Roman" w:cs="Times New Roman"/>
          <w:spacing w:val="2"/>
          <w:sz w:val="18"/>
          <w:szCs w:val="18"/>
        </w:rPr>
        <w:t>.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Этот документ содержит необходимую для меня информацию с тем, чтобы я ознакомился</w:t>
      </w:r>
      <w:r w:rsidR="00AD5D8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(ознакомилась) с предлагаемым 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медицинским вмешательством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и мог (могла) либо отказаться от него, либо дать свое согласие на проведение данного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вмешательства. </w:t>
      </w:r>
    </w:p>
    <w:p w14:paraId="2A1B1013" w14:textId="77777777" w:rsidR="00390A92" w:rsidRPr="008A6D5C" w:rsidRDefault="00991CD7" w:rsidP="00CE28E1">
      <w:pPr>
        <w:shd w:val="clear" w:color="auto" w:fill="FFFFFF"/>
        <w:spacing w:line="259" w:lineRule="exact"/>
        <w:ind w:right="-2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28E1">
        <w:rPr>
          <w:rFonts w:ascii="Times New Roman" w:hAnsi="Times New Roman" w:cs="Times New Roman"/>
          <w:sz w:val="20"/>
          <w:szCs w:val="20"/>
        </w:rPr>
        <w:br/>
      </w:r>
      <w:r w:rsidR="00620175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ИНФОРМИРОВАННОЕ </w:t>
      </w:r>
      <w:r w:rsidR="00C520EE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ДОБРОВОЛЬНОЕ </w:t>
      </w:r>
      <w:r w:rsidR="00620175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>СОГЛАСИ</w:t>
      </w:r>
      <w:r w:rsidR="00390A92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>Е</w:t>
      </w:r>
      <w:r w:rsidR="00620175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ПАЦИЕНТА</w:t>
      </w:r>
    </w:p>
    <w:p w14:paraId="3D8693A7" w14:textId="0387B194" w:rsidR="008A6D5C" w:rsidRPr="008A6D5C" w:rsidRDefault="000929C3" w:rsidP="0090711A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 </w:t>
      </w:r>
      <w:r w:rsidR="0090711A">
        <w:rPr>
          <w:rFonts w:ascii="Times New Roman" w:hAnsi="Times New Roman" w:cs="Times New Roman"/>
          <w:b/>
          <w:bCs/>
          <w:sz w:val="24"/>
          <w:szCs w:val="24"/>
          <w:u w:val="single"/>
        </w:rPr>
        <w:t>МЕДИЦИНСКОЕ ВМЕШАТЕЛЬСТВО</w:t>
      </w:r>
      <w:r w:rsidR="00602DF2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190A78"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B445FC9" w14:textId="42B8905A" w:rsidR="000929C3" w:rsidRPr="008A6D5C" w:rsidRDefault="0080286F" w:rsidP="005A6A7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6D5C">
        <w:rPr>
          <w:rFonts w:ascii="Times New Roman" w:hAnsi="Times New Roman" w:cs="Times New Roman"/>
          <w:b/>
          <w:bCs/>
          <w:sz w:val="24"/>
          <w:szCs w:val="24"/>
          <w:u w:val="single"/>
        </w:rPr>
        <w:t>УДАЛЕНИЕ ЗУБА (ЗУБОВ)</w:t>
      </w:r>
    </w:p>
    <w:p w14:paraId="5CB382A8" w14:textId="474D7579" w:rsidR="007C4421" w:rsidRPr="00CE28E1" w:rsidRDefault="00620175" w:rsidP="00DC69E8">
      <w:pPr>
        <w:shd w:val="clear" w:color="auto" w:fill="FFFFFF"/>
        <w:spacing w:before="120" w:line="26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Я</w:t>
      </w:r>
      <w:r w:rsidR="00013335" w:rsidRPr="00CE28E1">
        <w:rPr>
          <w:rFonts w:ascii="Times New Roman" w:hAnsi="Times New Roman" w:cs="Times New Roman"/>
          <w:sz w:val="20"/>
          <w:szCs w:val="20"/>
        </w:rPr>
        <w:t>_____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ED4EEC" w:rsidRPr="00CE28E1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</w:t>
      </w:r>
      <w:r w:rsidR="00CE28E1">
        <w:rPr>
          <w:rFonts w:ascii="Times New Roman" w:hAnsi="Times New Roman" w:cs="Times New Roman"/>
          <w:sz w:val="20"/>
          <w:szCs w:val="20"/>
        </w:rPr>
        <w:t>__________________</w:t>
      </w:r>
      <w:r w:rsidRPr="00CE28E1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0929C3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7C4421" w:rsidRPr="00CE28E1">
        <w:rPr>
          <w:rFonts w:ascii="Times New Roman" w:hAnsi="Times New Roman" w:cs="Times New Roman"/>
          <w:i/>
          <w:iCs/>
          <w:sz w:val="20"/>
          <w:szCs w:val="20"/>
        </w:rPr>
        <w:t>Ф.И.О. взрослого пациента</w:t>
      </w:r>
    </w:p>
    <w:p w14:paraId="4AF8198B" w14:textId="77777777" w:rsidR="00DC69E8" w:rsidRDefault="00013335" w:rsidP="00DC69E8">
      <w:pPr>
        <w:shd w:val="clear" w:color="auto" w:fill="FFFFFF"/>
        <w:spacing w:line="260" w:lineRule="exac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добровольно обращаюсь в </w:t>
      </w:r>
      <w:r w:rsidR="00DC69E8">
        <w:rPr>
          <w:rFonts w:ascii="Times New Roman" w:hAnsi="Times New Roman" w:cs="Times New Roman"/>
          <w:b/>
          <w:sz w:val="20"/>
          <w:szCs w:val="20"/>
        </w:rPr>
        <w:t xml:space="preserve">Государственное бюджетное учреждение здравоохранения </w:t>
      </w:r>
      <w:proofErr w:type="gramStart"/>
      <w:r w:rsidR="00DC69E8">
        <w:rPr>
          <w:rFonts w:ascii="Times New Roman" w:hAnsi="Times New Roman" w:cs="Times New Roman"/>
          <w:b/>
          <w:sz w:val="20"/>
          <w:szCs w:val="20"/>
        </w:rPr>
        <w:t>« Стоматологическая</w:t>
      </w:r>
      <w:proofErr w:type="gramEnd"/>
    </w:p>
    <w:p w14:paraId="2AF8CD61" w14:textId="77777777" w:rsidR="00DC69E8" w:rsidRDefault="00DC69E8" w:rsidP="00DC69E8">
      <w:pPr>
        <w:shd w:val="clear" w:color="auto" w:fill="FFFFFF"/>
        <w:spacing w:line="260" w:lineRule="exac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поликлиника №1» министерства здравоохранения Краснодарского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края  (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ОГРН </w:t>
      </w:r>
      <w:r>
        <w:rPr>
          <w:sz w:val="18"/>
          <w:szCs w:val="18"/>
        </w:rPr>
        <w:t>1032304930668</w:t>
      </w:r>
      <w:r>
        <w:rPr>
          <w:rFonts w:ascii="Times New Roman" w:hAnsi="Times New Roman" w:cs="Times New Roman"/>
          <w:b/>
          <w:sz w:val="18"/>
          <w:szCs w:val="18"/>
        </w:rPr>
        <w:t>),</w:t>
      </w:r>
    </w:p>
    <w:p w14:paraId="6A8F6FD3" w14:textId="25EBBA96" w:rsidR="00C87BC5" w:rsidRPr="0080286F" w:rsidRDefault="00013335" w:rsidP="00DC69E8">
      <w:pPr>
        <w:shd w:val="clear" w:color="auto" w:fill="FFFFFF"/>
        <w:spacing w:line="260" w:lineRule="exact"/>
        <w:rPr>
          <w:rFonts w:ascii="Times New Roman" w:hAnsi="Times New Roman" w:cs="Times New Roman"/>
          <w:b/>
          <w:bCs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далее именуемое – </w:t>
      </w:r>
      <w:r w:rsidRPr="00F32496">
        <w:rPr>
          <w:rFonts w:ascii="Times New Roman" w:hAnsi="Times New Roman" w:cs="Times New Roman"/>
          <w:b/>
          <w:bCs/>
          <w:sz w:val="20"/>
          <w:szCs w:val="20"/>
        </w:rPr>
        <w:t>«Исполнитель</w:t>
      </w:r>
      <w:r w:rsidR="00C87BC5" w:rsidRPr="00F32496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C87BC5" w:rsidRPr="00F32496">
        <w:rPr>
          <w:rFonts w:ascii="Times New Roman" w:hAnsi="Times New Roman" w:cs="Times New Roman"/>
          <w:sz w:val="20"/>
          <w:szCs w:val="20"/>
        </w:rPr>
        <w:t>, и</w:t>
      </w:r>
      <w:r w:rsidRPr="00F32496">
        <w:rPr>
          <w:rFonts w:ascii="Times New Roman" w:hAnsi="Times New Roman" w:cs="Times New Roman"/>
          <w:sz w:val="20"/>
          <w:szCs w:val="20"/>
        </w:rPr>
        <w:t xml:space="preserve"> даю информированное добровольное согласие на следующее медицинское вмешательство:</w:t>
      </w:r>
      <w:r w:rsidR="007A591D">
        <w:rPr>
          <w:rFonts w:ascii="Times New Roman" w:hAnsi="Times New Roman" w:cs="Times New Roman"/>
          <w:sz w:val="20"/>
          <w:szCs w:val="20"/>
        </w:rPr>
        <w:t xml:space="preserve"> </w:t>
      </w:r>
      <w:r w:rsidR="0080286F" w:rsidRPr="0080286F">
        <w:rPr>
          <w:rFonts w:ascii="Times New Roman" w:hAnsi="Times New Roman" w:cs="Times New Roman"/>
          <w:b/>
          <w:bCs/>
          <w:sz w:val="20"/>
          <w:szCs w:val="20"/>
        </w:rPr>
        <w:t xml:space="preserve">удаление зуба (зубов). </w:t>
      </w:r>
      <w:r w:rsidR="005A6A77" w:rsidRPr="008028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6648B" w:rsidRPr="008028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4EEC" w:rsidRPr="008028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4EEC" w:rsidRPr="0080286F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80286F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80286F">
        <w:rPr>
          <w:rFonts w:ascii="Times New Roman" w:hAnsi="Times New Roman" w:cs="Times New Roman"/>
          <w:b/>
          <w:bCs/>
          <w:sz w:val="20"/>
          <w:szCs w:val="20"/>
        </w:rPr>
        <w:softHyphen/>
      </w:r>
    </w:p>
    <w:p w14:paraId="1BC1DC5A" w14:textId="5E286B7B" w:rsidR="0080286F" w:rsidRPr="00F32496" w:rsidRDefault="0080286F" w:rsidP="0080286F">
      <w:pPr>
        <w:shd w:val="clear" w:color="auto" w:fill="FFFFFF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Я получил</w:t>
      </w:r>
      <w:r>
        <w:rPr>
          <w:rFonts w:ascii="Times New Roman" w:hAnsi="Times New Roman" w:cs="Times New Roman"/>
          <w:sz w:val="20"/>
          <w:szCs w:val="20"/>
        </w:rPr>
        <w:t>(а)</w:t>
      </w:r>
      <w:r w:rsidRPr="00F32496">
        <w:rPr>
          <w:rFonts w:ascii="Times New Roman" w:hAnsi="Times New Roman" w:cs="Times New Roman"/>
          <w:sz w:val="20"/>
          <w:szCs w:val="20"/>
        </w:rPr>
        <w:t xml:space="preserve"> от врача ___________________________________________________________всю интересующую меня информацию о предполагаемом медицинском вмешательстве. Мне разъяснено врачом и понятно следующее:</w:t>
      </w:r>
    </w:p>
    <w:p w14:paraId="772F3558" w14:textId="1A82BB2F" w:rsidR="0080286F" w:rsidRPr="00E21BB6" w:rsidRDefault="0080286F" w:rsidP="0080286F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>Цели лечения</w:t>
      </w:r>
      <w:r>
        <w:rPr>
          <w:rFonts w:ascii="Times New Roman" w:hAnsi="Times New Roman" w:cs="Times New Roman"/>
          <w:sz w:val="20"/>
          <w:szCs w:val="20"/>
        </w:rPr>
        <w:t>. О</w:t>
      </w:r>
      <w:r w:rsidRPr="00E40B54">
        <w:rPr>
          <w:rFonts w:ascii="Times New Roman" w:hAnsi="Times New Roman" w:cs="Times New Roman"/>
          <w:sz w:val="20"/>
          <w:szCs w:val="20"/>
        </w:rPr>
        <w:t xml:space="preserve">перации по удалению зуба (зубов) </w:t>
      </w:r>
      <w:r>
        <w:rPr>
          <w:rFonts w:ascii="Times New Roman" w:hAnsi="Times New Roman" w:cs="Times New Roman"/>
          <w:sz w:val="20"/>
          <w:szCs w:val="20"/>
        </w:rPr>
        <w:t xml:space="preserve">выполняется в 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целях </w:t>
      </w:r>
      <w:r w:rsidR="009B676B"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устранения, 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>остановки (предотвращения) патологического процесса; предупреждение развития осложнений</w:t>
      </w:r>
      <w:r w:rsidR="007E5503">
        <w:rPr>
          <w:rFonts w:ascii="Times New Roman" w:hAnsi="Times New Roman" w:cs="Times New Roman"/>
          <w:color w:val="auto"/>
          <w:sz w:val="20"/>
          <w:szCs w:val="20"/>
        </w:rPr>
        <w:t>, в рамках комплексного ортодонтического лечения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Pr="00E21BB6">
        <w:rPr>
          <w:rFonts w:ascii="Times New Roman" w:hAnsi="Times New Roman" w:cs="Times New Roman"/>
          <w:bCs/>
          <w:color w:val="auto"/>
          <w:sz w:val="20"/>
          <w:szCs w:val="20"/>
        </w:rPr>
        <w:t>Операция удаления зубов является одним из наиболее часто выполняемых оперативных вмешательств, которые по времени ее выполнения может колебаться от нескольких минут до 1 часа и более.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 Я получил(а) подробные объяснения по поводу моего заболевания, диагноза и предварительного плана лечения.</w:t>
      </w:r>
    </w:p>
    <w:p w14:paraId="691E6A33" w14:textId="77777777" w:rsidR="0080286F" w:rsidRPr="00E21BB6" w:rsidRDefault="0080286F" w:rsidP="0080286F">
      <w:pPr>
        <w:pStyle w:val="af0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1BB6">
        <w:rPr>
          <w:rFonts w:ascii="Times New Roman" w:hAnsi="Times New Roman" w:cs="Times New Roman"/>
          <w:b/>
          <w:color w:val="auto"/>
          <w:sz w:val="20"/>
          <w:szCs w:val="20"/>
        </w:rPr>
        <w:t>Методы лечения, возможные варианты медицинского вмешательства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>. Операция по удалению зуба (зубов) будет выполняться врачом в соответствии с</w:t>
      </w:r>
      <w:bookmarkStart w:id="0" w:name="_Hlk22643592"/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 «Клиническими рекомендациями (протоколами лечения) при диагнозе болезни пульпы зуба», утвержденными Постановлением № 14 Совета Ассоциации общественных объединений «Стоматологическая Ассоциация России» от 24 апреля 2018 года, «Клиническими рекомендациями (протоколами лечения) при диагнозе периостит», утвержденными Постановлением № 15 Совета Ассоциации общественных объединений «Стоматологическая Ассоциация России» от 30 сентября 2014 года, «Клиническими рекомендациями (протоколами лечения) при диагнозе перикоронит», утвержденными Постановлением № 11 Совета Ассоциации общественных объединений «Стоматологическая Ассоциация России» от 26 сентября 2017 года, а также иными клиническими рекомендациями и методиками, действующими в Российской Федерации. </w:t>
      </w:r>
    </w:p>
    <w:p w14:paraId="20AED0A1" w14:textId="34544336" w:rsidR="009B676B" w:rsidRDefault="0080286F" w:rsidP="0080286F">
      <w:p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1BB6">
        <w:rPr>
          <w:rFonts w:ascii="Times New Roman" w:hAnsi="Times New Roman" w:cs="Times New Roman"/>
          <w:color w:val="auto"/>
          <w:sz w:val="20"/>
          <w:szCs w:val="20"/>
        </w:rPr>
        <w:t>Удаление зуба - это хирургическая операция. При этой операции зуб извлекают из лунки альвеолярного отростка челюсти при помощи специальных инструментов. Для этого необходимо отслоить десну</w:t>
      </w:r>
      <w:r w:rsidR="009B676B" w:rsidRPr="00E21BB6">
        <w:rPr>
          <w:rFonts w:ascii="Times New Roman" w:hAnsi="Times New Roman" w:cs="Times New Roman"/>
          <w:color w:val="auto"/>
          <w:sz w:val="20"/>
          <w:szCs w:val="20"/>
        </w:rPr>
        <w:t>, разъединив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 связочный аппарат, связывающий зуб с альвеолой, и извлечь зуб. Все эти элементы операции выполняются под </w:t>
      </w:r>
      <w:r w:rsidR="009B676B"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местным 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обезболиванием. </w:t>
      </w:r>
    </w:p>
    <w:p w14:paraId="4673AAD8" w14:textId="7457DF83" w:rsidR="00C9560F" w:rsidRDefault="0080286F" w:rsidP="00C9560F">
      <w:pPr>
        <w:pStyle w:val="3"/>
        <w:tabs>
          <w:tab w:val="left" w:pos="426"/>
        </w:tabs>
        <w:spacing w:after="0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1BB6">
        <w:rPr>
          <w:rFonts w:ascii="Times New Roman" w:hAnsi="Times New Roman" w:cs="Times New Roman"/>
          <w:b/>
          <w:bCs/>
          <w:color w:val="auto"/>
          <w:sz w:val="20"/>
          <w:szCs w:val="20"/>
        </w:rPr>
        <w:t>Операция по удалению зуба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 (зубов), как правило, выполняется по следующему алгоритму: </w:t>
      </w:r>
      <w:r w:rsidRPr="00E21BB6">
        <w:rPr>
          <w:rFonts w:ascii="Times New Roman" w:hAnsi="Times New Roman" w:cs="Times New Roman"/>
          <w:b/>
          <w:bCs/>
          <w:color w:val="auto"/>
          <w:sz w:val="20"/>
          <w:szCs w:val="20"/>
        </w:rPr>
        <w:t>1.</w:t>
      </w:r>
      <w:r w:rsidRPr="00E21BB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1E3BF0">
        <w:rPr>
          <w:rFonts w:ascii="Times New Roman" w:hAnsi="Times New Roman" w:cs="Times New Roman"/>
          <w:color w:val="auto"/>
          <w:sz w:val="20"/>
          <w:szCs w:val="20"/>
        </w:rPr>
        <w:t xml:space="preserve">Клиническое обследование пациента, сбор </w:t>
      </w:r>
      <w:r w:rsidR="00C9560F">
        <w:rPr>
          <w:rFonts w:ascii="Times New Roman" w:hAnsi="Times New Roman" w:cs="Times New Roman"/>
          <w:color w:val="auto"/>
          <w:sz w:val="20"/>
          <w:szCs w:val="20"/>
        </w:rPr>
        <w:t>анамнеза</w:t>
      </w:r>
      <w:r w:rsidR="001E3BF0">
        <w:rPr>
          <w:rFonts w:ascii="Times New Roman" w:hAnsi="Times New Roman" w:cs="Times New Roman"/>
          <w:color w:val="auto"/>
          <w:sz w:val="20"/>
          <w:szCs w:val="20"/>
        </w:rPr>
        <w:t xml:space="preserve"> заболевания и жизни. </w:t>
      </w:r>
      <w:r w:rsidR="001E3BF0" w:rsidRPr="00E21BB6">
        <w:rPr>
          <w:rFonts w:ascii="Times New Roman" w:hAnsi="Times New Roman" w:cs="Times New Roman"/>
          <w:color w:val="auto"/>
          <w:sz w:val="20"/>
          <w:szCs w:val="20"/>
        </w:rPr>
        <w:t>Я осведомлен(а)</w:t>
      </w:r>
      <w:r w:rsidR="001E3BF0">
        <w:rPr>
          <w:rFonts w:ascii="Times New Roman" w:hAnsi="Times New Roman" w:cs="Times New Roman"/>
          <w:color w:val="auto"/>
          <w:sz w:val="20"/>
          <w:szCs w:val="20"/>
        </w:rPr>
        <w:t xml:space="preserve">, что должен(на) </w:t>
      </w:r>
      <w:bookmarkStart w:id="1" w:name="_Hlk132627635"/>
      <w:r w:rsidR="001E3BF0">
        <w:rPr>
          <w:rFonts w:ascii="Times New Roman" w:hAnsi="Times New Roman" w:cs="Times New Roman"/>
          <w:color w:val="auto"/>
          <w:sz w:val="20"/>
          <w:szCs w:val="20"/>
        </w:rPr>
        <w:t>правдиво</w:t>
      </w:r>
      <w:bookmarkEnd w:id="1"/>
      <w:r w:rsidR="001E3BF0">
        <w:rPr>
          <w:rFonts w:ascii="Times New Roman" w:hAnsi="Times New Roman" w:cs="Times New Roman"/>
          <w:color w:val="auto"/>
          <w:sz w:val="20"/>
          <w:szCs w:val="20"/>
        </w:rPr>
        <w:t xml:space="preserve"> информировать врача об истории заболевания, динамик</w:t>
      </w:r>
      <w:r w:rsidR="00BA6988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1E3BF0">
        <w:rPr>
          <w:rFonts w:ascii="Times New Roman" w:hAnsi="Times New Roman" w:cs="Times New Roman"/>
          <w:color w:val="auto"/>
          <w:sz w:val="20"/>
          <w:szCs w:val="20"/>
        </w:rPr>
        <w:t xml:space="preserve"> его развития, </w:t>
      </w:r>
      <w:r w:rsidR="00C9560F" w:rsidRPr="00727A97">
        <w:rPr>
          <w:rFonts w:ascii="Times New Roman" w:hAnsi="Times New Roman" w:cs="Times New Roman"/>
          <w:sz w:val="20"/>
          <w:szCs w:val="20"/>
        </w:rPr>
        <w:t xml:space="preserve"> а также о принимаемых лекарственных средствах и биоактивных добавках</w:t>
      </w:r>
      <w:r w:rsidR="00C9560F" w:rsidRPr="00C9560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9560F">
        <w:rPr>
          <w:rFonts w:ascii="Times New Roman" w:hAnsi="Times New Roman" w:cs="Times New Roman"/>
          <w:color w:val="auto"/>
          <w:sz w:val="20"/>
          <w:szCs w:val="20"/>
        </w:rPr>
        <w:t>и их эффективности</w:t>
      </w:r>
      <w:r w:rsidR="00C9560F" w:rsidRPr="00727A97">
        <w:rPr>
          <w:rFonts w:ascii="Times New Roman" w:hAnsi="Times New Roman" w:cs="Times New Roman"/>
          <w:sz w:val="20"/>
          <w:szCs w:val="20"/>
        </w:rPr>
        <w:t>, непереносимости лекарственных препаратов и ее проявлениях, сообщать правдивые сведения</w:t>
      </w:r>
      <w:r w:rsidR="00C9560F">
        <w:rPr>
          <w:rFonts w:ascii="Times New Roman" w:hAnsi="Times New Roman" w:cs="Times New Roman"/>
          <w:color w:val="auto"/>
          <w:sz w:val="20"/>
          <w:szCs w:val="20"/>
        </w:rPr>
        <w:t xml:space="preserve">, о всех имеющихся у меня общих острых хронических заболеваниях, в том числе беременности, наблюдения (нахождения на диспансерном учете) у профильных врачей интернистов, об аллергических реакциях, в том числе на ранее проводимое местное обезболивание при стоматологических и других медицинских вмешательствах или их непереносимости, о </w:t>
      </w:r>
      <w:r w:rsidR="00C9560F" w:rsidRPr="00727A97">
        <w:rPr>
          <w:rFonts w:ascii="Times New Roman" w:hAnsi="Times New Roman" w:cs="Times New Roman"/>
          <w:sz w:val="20"/>
          <w:szCs w:val="20"/>
        </w:rPr>
        <w:t>перенесенных ранее заболеваниях, как острых так и хронических (в том числе о хирургических операциях, травмах</w:t>
      </w:r>
      <w:r w:rsidR="00C9560F">
        <w:rPr>
          <w:rFonts w:ascii="Times New Roman" w:hAnsi="Times New Roman" w:cs="Times New Roman"/>
          <w:sz w:val="20"/>
          <w:szCs w:val="20"/>
        </w:rPr>
        <w:t xml:space="preserve">), </w:t>
      </w:r>
      <w:r w:rsidR="00C9560F" w:rsidRPr="00727A97">
        <w:rPr>
          <w:rFonts w:ascii="Times New Roman" w:hAnsi="Times New Roman" w:cs="Times New Roman"/>
          <w:sz w:val="20"/>
          <w:szCs w:val="20"/>
        </w:rPr>
        <w:t>о наследственности, а также употреблении алкоголя, наркотических и токсических средствах, курении.</w:t>
      </w:r>
    </w:p>
    <w:p w14:paraId="148E2C55" w14:textId="322EC22A" w:rsidR="0080286F" w:rsidRPr="00A45A74" w:rsidRDefault="001E3BF0" w:rsidP="0080286F">
      <w:p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Я понимаю, что только правдивые сведения способны уточнить диагноз, выбрать </w:t>
      </w:r>
      <w:r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наиболее оптимальный план лечения, включая выбор </w:t>
      </w:r>
      <w:r w:rsidR="001F0D3E" w:rsidRPr="00A45A74">
        <w:rPr>
          <w:rFonts w:ascii="Times New Roman" w:hAnsi="Times New Roman" w:cs="Times New Roman"/>
          <w:color w:val="auto"/>
          <w:sz w:val="20"/>
          <w:szCs w:val="20"/>
        </w:rPr>
        <w:t>анестетика и метод его введения, избежать рисков, вплоть до смертельной угрозы, возникновения осложнений при проведении вмешательств и после них.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2.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Перед удалением зуба проводится рентгенологическое исследование, на которое мне </w:t>
      </w:r>
      <w:r w:rsidR="00A45A74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может быть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предложено отдельное информированное добровольное согласие. Я информирован(а), что при отказе от рентгенологического обследования врач не сможет провести качественное гарантированное лечение и исключить осложнения после лечения. Я информирован(а) о противопоказаниях и возможных осложнениях рентгенологического обследования. Мне сообщено, что при проведении рентгеновского обследования соблюдаются необходимые меры радиационной безопасности и предоставляются индивидуальные средства защиты.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3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В</w:t>
      </w:r>
      <w:r w:rsidR="009B676B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ыполняется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>анестезия. Мне разъяснена необходимость применения местной инъекционной анестезии с целью обезболивания медицинских манипуляций</w:t>
      </w:r>
      <w:r w:rsidR="00FD3876" w:rsidRPr="00A45A74">
        <w:rPr>
          <w:rFonts w:ascii="Times New Roman" w:hAnsi="Times New Roman" w:cs="Times New Roman"/>
          <w:color w:val="auto"/>
          <w:sz w:val="20"/>
          <w:szCs w:val="20"/>
        </w:rPr>
        <w:t>, так как удаление даже подвижных зубов может вызвать сильные болевые ощущения</w:t>
      </w:r>
      <w:r w:rsidR="00DD4257" w:rsidRPr="00A45A7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BA6988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развитие болевого шока</w:t>
      </w:r>
      <w:r w:rsidR="00DD4257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и спровоцировать развитие системной патологии</w:t>
      </w:r>
      <w:r w:rsidR="00FD3876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Местная анестезия проводится в области выполняемой манипуляции и предусматривает одну или несколько инъекций с использованием одноразовых игл и </w:t>
      </w:r>
      <w:r w:rsidR="009B676B" w:rsidRPr="00A45A74">
        <w:rPr>
          <w:rFonts w:ascii="Times New Roman" w:hAnsi="Times New Roman" w:cs="Times New Roman"/>
          <w:color w:val="auto"/>
          <w:sz w:val="20"/>
          <w:szCs w:val="20"/>
        </w:rPr>
        <w:t>анестетика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. Длительность эффекта может варьироваться от 15 минут до нескольких часов 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припухлости. Мне разъяснено, что применение анестезии может привести к </w:t>
      </w:r>
      <w:r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непредвиденным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аллергическим реакциям организма на медикаментозные препараты, шоку, травматизации нервных окончаний и другими осложнениями. Введение раствора проводится при помощи иглы, что травмирует мягкие ткани и может вызвать образование внутреннего кровотечения и гематомы, отечности десны в области инъекции, ограничение открывания рта, которые могут сохраняться в течение нескольких дней и дольше. Мне разъяснено, что </w:t>
      </w:r>
      <w:r w:rsidR="009B676B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эффективность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lastRenderedPageBreak/>
        <w:t>обезболивани</w:t>
      </w:r>
      <w:r w:rsidR="009B676B" w:rsidRPr="00A45A74">
        <w:rPr>
          <w:rFonts w:ascii="Times New Roman" w:hAnsi="Times New Roman" w:cs="Times New Roman"/>
          <w:color w:val="auto"/>
          <w:sz w:val="20"/>
          <w:szCs w:val="20"/>
        </w:rPr>
        <w:t>я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A7771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снижена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>при выраженном стрессе, в области существующего воспаления</w:t>
      </w:r>
      <w:r w:rsidR="009B676B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моляров нижней челюсти, после употребления алкогольных или наркотических веществ. Я осведомлен(а) о возможных осложнениях во время приема анальгетиков и антибиотиков. Я проинформировал(а) лечащего врача обо всех случаях аллергии к медикаментозным препаратам и лекарственным средствам в прошлом и об аллергии в настоящее время, а также о всех имеющихся у меня заболеваниях. Препарат для анестезии подбирают с учетом аллергологического анамнеза и наличия сопутствующей 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патологии. При необходимости – проводят медикаментозную подготовку пациента. </w:t>
      </w:r>
      <w:r w:rsidR="00A45A74" w:rsidRPr="00A45A74">
        <w:rPr>
          <w:rFonts w:ascii="Times New Roman" w:hAnsi="Times New Roman" w:cs="Times New Roman"/>
          <w:sz w:val="20"/>
          <w:szCs w:val="20"/>
        </w:rPr>
        <w:t>В сомнительных случаях врачом может быть рекомендована консультация врача-аллерголога с целью выявления скрытой аллергии к местным анестетикам. М</w:t>
      </w:r>
      <w:r w:rsidR="0080286F" w:rsidRPr="00A45A74">
        <w:rPr>
          <w:rFonts w:ascii="Times New Roman" w:hAnsi="Times New Roman" w:cs="Times New Roman"/>
          <w:sz w:val="20"/>
          <w:szCs w:val="20"/>
        </w:rPr>
        <w:t>естн</w:t>
      </w:r>
      <w:r w:rsidR="00A45A74" w:rsidRPr="00A45A74">
        <w:rPr>
          <w:rFonts w:ascii="Times New Roman" w:hAnsi="Times New Roman" w:cs="Times New Roman"/>
          <w:sz w:val="20"/>
          <w:szCs w:val="20"/>
        </w:rPr>
        <w:t>ая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>анестези</w:t>
      </w:r>
      <w:r w:rsidR="00A45A74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я включает -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аппликационную, инфильтрационную или проводниковую.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45A74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Отделение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круговой связки от шейки зуба </w:t>
      </w:r>
      <w:r w:rsidR="00A45A74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проводится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>при помощи гладилки, узкого распатора или скальпеля</w:t>
      </w:r>
      <w:r w:rsidR="007A7771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, а также возможно применение </w:t>
      </w:r>
      <w:proofErr w:type="spellStart"/>
      <w:r w:rsidR="007A7771" w:rsidRPr="00A45A74">
        <w:rPr>
          <w:rFonts w:ascii="Times New Roman" w:hAnsi="Times New Roman" w:cs="Times New Roman"/>
          <w:color w:val="auto"/>
          <w:sz w:val="20"/>
          <w:szCs w:val="20"/>
        </w:rPr>
        <w:t>периотомов</w:t>
      </w:r>
      <w:proofErr w:type="spellEnd"/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5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Наложение щипцов на коронку удаляемого зуба.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Продвижение щечек щипцов вдоль оси зуба, их фиксация.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7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Проведение </w:t>
      </w:r>
      <w:proofErr w:type="spellStart"/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>люксации</w:t>
      </w:r>
      <w:proofErr w:type="spellEnd"/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и/или ротации зуба.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8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Экстракция (извлечение) зуба. </w:t>
      </w:r>
      <w:r w:rsidR="001F0D3E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9</w:t>
      </w:r>
      <w:r w:rsidR="0080286F" w:rsidRPr="00A45A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color w:val="auto"/>
          <w:sz w:val="20"/>
          <w:szCs w:val="20"/>
        </w:rPr>
        <w:t xml:space="preserve"> Кюретаж, ревизия (осмотр) лунки, удаление патологических 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тканей. </w:t>
      </w:r>
      <w:r w:rsidR="001F0D3E" w:rsidRPr="00A45A74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При удалении верхних премоляров и моляров проводится </w:t>
      </w:r>
      <w:proofErr w:type="spellStart"/>
      <w:r w:rsidR="0080286F" w:rsidRPr="00A45A74">
        <w:rPr>
          <w:rFonts w:ascii="Times New Roman" w:hAnsi="Times New Roman" w:cs="Times New Roman"/>
          <w:sz w:val="20"/>
          <w:szCs w:val="20"/>
        </w:rPr>
        <w:t>носоротовая</w:t>
      </w:r>
      <w:proofErr w:type="spellEnd"/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проба для исключения перфорации верхнечелюстного синуса. 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F0D3E" w:rsidRPr="00A45A7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 Сглаживание острых краев лунки при необходимости. 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F0D3E" w:rsidRPr="00A45A7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A7771" w:rsidRPr="00A45A7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Гемостаз (остановка кровотечения). 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F0D3E" w:rsidRPr="00A45A7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 Формирование кровяного сгустка. 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F0D3E" w:rsidRPr="00A45A7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80286F" w:rsidRPr="00A45A7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При необходимости – укладка медикаментозных препаратов или </w:t>
      </w:r>
      <w:proofErr w:type="spellStart"/>
      <w:r w:rsidR="0080286F" w:rsidRPr="00A45A74">
        <w:rPr>
          <w:rFonts w:ascii="Times New Roman" w:hAnsi="Times New Roman" w:cs="Times New Roman"/>
          <w:sz w:val="20"/>
          <w:szCs w:val="20"/>
        </w:rPr>
        <w:t>остеопластического</w:t>
      </w:r>
      <w:proofErr w:type="spellEnd"/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материала с наложением швов на лунку.</w:t>
      </w:r>
      <w:bookmarkEnd w:id="0"/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При удалении </w:t>
      </w:r>
      <w:proofErr w:type="spellStart"/>
      <w:r w:rsidR="0080286F" w:rsidRPr="00A45A74">
        <w:rPr>
          <w:rFonts w:ascii="Times New Roman" w:hAnsi="Times New Roman" w:cs="Times New Roman"/>
          <w:sz w:val="20"/>
          <w:szCs w:val="20"/>
        </w:rPr>
        <w:t>многокорневых</w:t>
      </w:r>
      <w:proofErr w:type="spellEnd"/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зубов </w:t>
      </w:r>
      <w:r w:rsidR="007A7771" w:rsidRPr="00A45A74">
        <w:rPr>
          <w:rFonts w:ascii="Times New Roman" w:hAnsi="Times New Roman" w:cs="Times New Roman"/>
          <w:sz w:val="20"/>
          <w:szCs w:val="20"/>
        </w:rPr>
        <w:t xml:space="preserve">с целью разъединения корней применяется </w:t>
      </w:r>
      <w:r w:rsidR="0080286F" w:rsidRPr="00A45A74">
        <w:rPr>
          <w:rFonts w:ascii="Times New Roman" w:hAnsi="Times New Roman" w:cs="Times New Roman"/>
          <w:sz w:val="20"/>
          <w:szCs w:val="20"/>
        </w:rPr>
        <w:t>бормашин</w:t>
      </w:r>
      <w:r w:rsidR="007A7771" w:rsidRPr="00A45A74">
        <w:rPr>
          <w:rFonts w:ascii="Times New Roman" w:hAnsi="Times New Roman" w:cs="Times New Roman"/>
          <w:sz w:val="20"/>
          <w:szCs w:val="20"/>
        </w:rPr>
        <w:t>а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0286F" w:rsidRPr="00A45A74">
        <w:rPr>
          <w:rFonts w:ascii="Times New Roman" w:hAnsi="Times New Roman" w:cs="Times New Roman"/>
          <w:sz w:val="20"/>
          <w:szCs w:val="20"/>
        </w:rPr>
        <w:t>физиодиспенсер</w:t>
      </w:r>
      <w:proofErr w:type="spellEnd"/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или долот</w:t>
      </w:r>
      <w:r w:rsidR="007A7771" w:rsidRPr="00A45A74">
        <w:rPr>
          <w:rFonts w:ascii="Times New Roman" w:hAnsi="Times New Roman" w:cs="Times New Roman"/>
          <w:sz w:val="20"/>
          <w:szCs w:val="20"/>
        </w:rPr>
        <w:t>о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. При разрушении зуба ниже уровня десны и безуспешности применения элеватора, с помощью бормашины, </w:t>
      </w:r>
      <w:proofErr w:type="spellStart"/>
      <w:r w:rsidR="0080286F" w:rsidRPr="00A45A74">
        <w:rPr>
          <w:rFonts w:ascii="Times New Roman" w:hAnsi="Times New Roman" w:cs="Times New Roman"/>
          <w:sz w:val="20"/>
          <w:szCs w:val="20"/>
        </w:rPr>
        <w:t>физиодиспенсера</w:t>
      </w:r>
      <w:proofErr w:type="spellEnd"/>
      <w:r w:rsidR="0080286F" w:rsidRPr="00A45A74">
        <w:rPr>
          <w:rFonts w:ascii="Times New Roman" w:hAnsi="Times New Roman" w:cs="Times New Roman"/>
          <w:sz w:val="20"/>
          <w:szCs w:val="20"/>
        </w:rPr>
        <w:t xml:space="preserve"> или долота создается зазор между корнем зуба и альвеолой, куда помещается рабочая часть элеватора. После удаления зуба лунка заполняется кровяным сгустком. Постепенно в течение двух недель он </w:t>
      </w:r>
      <w:r w:rsidR="007A7771" w:rsidRPr="00A45A74">
        <w:rPr>
          <w:rFonts w:ascii="Times New Roman" w:hAnsi="Times New Roman" w:cs="Times New Roman"/>
          <w:sz w:val="20"/>
          <w:szCs w:val="20"/>
        </w:rPr>
        <w:t xml:space="preserve">замещается </w:t>
      </w:r>
      <w:proofErr w:type="spellStart"/>
      <w:r w:rsidR="007A7771" w:rsidRPr="00A45A74">
        <w:rPr>
          <w:rFonts w:ascii="Times New Roman" w:hAnsi="Times New Roman" w:cs="Times New Roman"/>
          <w:sz w:val="20"/>
          <w:szCs w:val="20"/>
        </w:rPr>
        <w:t>костеподобной</w:t>
      </w:r>
      <w:proofErr w:type="spellEnd"/>
      <w:r w:rsidR="007A7771" w:rsidRPr="00A45A74">
        <w:rPr>
          <w:rFonts w:ascii="Times New Roman" w:hAnsi="Times New Roman" w:cs="Times New Roman"/>
          <w:sz w:val="20"/>
          <w:szCs w:val="20"/>
        </w:rPr>
        <w:t xml:space="preserve"> тканью</w:t>
      </w:r>
      <w:r w:rsidR="0080286F" w:rsidRPr="00A45A7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D478263" w14:textId="79B870F9" w:rsidR="0080286F" w:rsidRPr="00A45A74" w:rsidRDefault="0080286F" w:rsidP="0080286F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5A74">
        <w:rPr>
          <w:rFonts w:ascii="Times New Roman" w:hAnsi="Times New Roman" w:cs="Times New Roman"/>
          <w:sz w:val="20"/>
          <w:szCs w:val="20"/>
        </w:rPr>
        <w:t xml:space="preserve">Выбор методов медицинского вмешательства, а также необходимых мне этапов и сроков лечения делает врач и согласовывает со мной в предварительном плане лечения. Меня подробно ознакомили с планом предстоящего лечения, его сроками и стоимостью, а также со всеми возможными альтернативными вариантами лечения, которые в моем случае будут иметь меньший клинический успех. Совместно с врачом я имел(а) возможность выбрать из всех вариантов лечения наиболее рациональный в моем клиническом случае вариант. Врач объяснил мне, что, если я не желаю проводить операцию по удалению зуба (зубов), я могу отказаться от нее. Последствиями отказа от операции по удалению зуба (зубов) могут быть: прогрессирование заболевания, развитие </w:t>
      </w:r>
      <w:r w:rsidR="00805068" w:rsidRPr="00A45A74">
        <w:rPr>
          <w:rFonts w:ascii="Times New Roman" w:hAnsi="Times New Roman" w:cs="Times New Roman"/>
          <w:sz w:val="20"/>
          <w:szCs w:val="20"/>
        </w:rPr>
        <w:t xml:space="preserve">воспалительных </w:t>
      </w:r>
      <w:r w:rsidRPr="00A45A74">
        <w:rPr>
          <w:rFonts w:ascii="Times New Roman" w:hAnsi="Times New Roman" w:cs="Times New Roman"/>
          <w:sz w:val="20"/>
          <w:szCs w:val="20"/>
        </w:rPr>
        <w:t>инфекционных осложнений</w:t>
      </w:r>
      <w:r w:rsidR="00805068" w:rsidRPr="00A45A74">
        <w:rPr>
          <w:rFonts w:ascii="Times New Roman" w:hAnsi="Times New Roman" w:cs="Times New Roman"/>
          <w:sz w:val="20"/>
          <w:szCs w:val="20"/>
        </w:rPr>
        <w:t xml:space="preserve"> в виде </w:t>
      </w:r>
      <w:r w:rsidRPr="00A45A74">
        <w:rPr>
          <w:rFonts w:ascii="Times New Roman" w:hAnsi="Times New Roman" w:cs="Times New Roman"/>
          <w:sz w:val="20"/>
          <w:szCs w:val="20"/>
        </w:rPr>
        <w:t>периостит</w:t>
      </w:r>
      <w:r w:rsidR="00805068" w:rsidRPr="00A45A74">
        <w:rPr>
          <w:rFonts w:ascii="Times New Roman" w:hAnsi="Times New Roman" w:cs="Times New Roman"/>
          <w:sz w:val="20"/>
          <w:szCs w:val="20"/>
        </w:rPr>
        <w:t>а</w:t>
      </w:r>
      <w:r w:rsidR="00A45A74" w:rsidRPr="00A45A74">
        <w:rPr>
          <w:rFonts w:ascii="Times New Roman" w:hAnsi="Times New Roman" w:cs="Times New Roman"/>
          <w:sz w:val="20"/>
          <w:szCs w:val="20"/>
        </w:rPr>
        <w:t xml:space="preserve"> и более серьезных</w:t>
      </w:r>
      <w:r w:rsidRPr="00A45A74">
        <w:rPr>
          <w:rFonts w:ascii="Times New Roman" w:hAnsi="Times New Roman" w:cs="Times New Roman"/>
          <w:sz w:val="20"/>
          <w:szCs w:val="20"/>
        </w:rPr>
        <w:t>; вовлечени</w:t>
      </w:r>
      <w:r w:rsidR="00805068" w:rsidRPr="00A45A74">
        <w:rPr>
          <w:rFonts w:ascii="Times New Roman" w:hAnsi="Times New Roman" w:cs="Times New Roman"/>
          <w:sz w:val="20"/>
          <w:szCs w:val="20"/>
        </w:rPr>
        <w:t>я</w:t>
      </w:r>
      <w:r w:rsidRPr="00A45A74">
        <w:rPr>
          <w:rFonts w:ascii="Times New Roman" w:hAnsi="Times New Roman" w:cs="Times New Roman"/>
          <w:sz w:val="20"/>
          <w:szCs w:val="20"/>
        </w:rPr>
        <w:t xml:space="preserve"> в </w:t>
      </w:r>
      <w:r w:rsidR="00805068" w:rsidRPr="00A45A74">
        <w:rPr>
          <w:rFonts w:ascii="Times New Roman" w:hAnsi="Times New Roman" w:cs="Times New Roman"/>
          <w:sz w:val="20"/>
          <w:szCs w:val="20"/>
        </w:rPr>
        <w:t xml:space="preserve">патологический </w:t>
      </w:r>
      <w:r w:rsidRPr="00A45A74">
        <w:rPr>
          <w:rFonts w:ascii="Times New Roman" w:hAnsi="Times New Roman" w:cs="Times New Roman"/>
          <w:sz w:val="20"/>
          <w:szCs w:val="20"/>
        </w:rPr>
        <w:t>процесс соседних зубов и тканей; появление болевых ощущений; обострение системных заболеваний организма</w:t>
      </w:r>
      <w:r w:rsidR="00CF0D40" w:rsidRPr="00A45A74">
        <w:rPr>
          <w:rFonts w:ascii="Times New Roman" w:hAnsi="Times New Roman" w:cs="Times New Roman"/>
          <w:sz w:val="20"/>
          <w:szCs w:val="20"/>
        </w:rPr>
        <w:t xml:space="preserve"> и других</w:t>
      </w:r>
      <w:r w:rsidRPr="00A45A74">
        <w:rPr>
          <w:rFonts w:ascii="Times New Roman" w:hAnsi="Times New Roman" w:cs="Times New Roman"/>
          <w:sz w:val="20"/>
          <w:szCs w:val="20"/>
        </w:rPr>
        <w:t>. Я понимаю, что невозможно точно установить сроки и объемы лечения ввиду непредсказуемой реакции организма человека на проведение медицинского вмешательства и возможной необходимост</w:t>
      </w:r>
      <w:r w:rsidR="00A45A74" w:rsidRPr="00A45A74">
        <w:rPr>
          <w:rFonts w:ascii="Times New Roman" w:hAnsi="Times New Roman" w:cs="Times New Roman"/>
          <w:sz w:val="20"/>
          <w:szCs w:val="20"/>
        </w:rPr>
        <w:t>ью</w:t>
      </w:r>
      <w:r w:rsidRPr="00A45A74">
        <w:rPr>
          <w:rFonts w:ascii="Times New Roman" w:hAnsi="Times New Roman" w:cs="Times New Roman"/>
          <w:sz w:val="20"/>
          <w:szCs w:val="20"/>
        </w:rPr>
        <w:t xml:space="preserve"> изменения или коррекции первоначального плана лечения. </w:t>
      </w:r>
    </w:p>
    <w:p w14:paraId="61439DBA" w14:textId="1C2AD398" w:rsidR="001E3BF0" w:rsidRPr="001F0D3E" w:rsidRDefault="0080286F" w:rsidP="00B02E75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5A74">
        <w:rPr>
          <w:rFonts w:ascii="Times New Roman" w:hAnsi="Times New Roman" w:cs="Times New Roman"/>
          <w:b/>
          <w:sz w:val="20"/>
          <w:szCs w:val="20"/>
        </w:rPr>
        <w:t>Риски, последствия, осложнения.</w:t>
      </w:r>
      <w:r w:rsidRPr="00A45A74">
        <w:rPr>
          <w:rFonts w:ascii="Times New Roman" w:hAnsi="Times New Roman" w:cs="Times New Roman"/>
          <w:sz w:val="20"/>
          <w:szCs w:val="20"/>
        </w:rPr>
        <w:t xml:space="preserve"> </w:t>
      </w:r>
      <w:r w:rsidR="003839B8" w:rsidRPr="00A45A74">
        <w:rPr>
          <w:rFonts w:ascii="Times New Roman" w:hAnsi="Times New Roman" w:cs="Times New Roman"/>
          <w:bCs/>
          <w:sz w:val="20"/>
          <w:szCs w:val="20"/>
        </w:rPr>
        <w:t>Я понимаю, что операция по удалению зуба (зубов) является вмешательством в биологический организм и не может иметь стопроцентной гарантии на успех, даже</w:t>
      </w:r>
      <w:r w:rsidR="003839B8" w:rsidRPr="001F0D3E">
        <w:rPr>
          <w:rFonts w:ascii="Times New Roman" w:hAnsi="Times New Roman" w:cs="Times New Roman"/>
          <w:bCs/>
          <w:sz w:val="20"/>
          <w:szCs w:val="20"/>
        </w:rPr>
        <w:t xml:space="preserve"> при идеальном выполнении всех клинических и технологических этапов. Некоторые нежелательные побочные действия и осложнения нельзя исключить. </w:t>
      </w:r>
    </w:p>
    <w:p w14:paraId="5F1D01D6" w14:textId="77777777" w:rsidR="005330EA" w:rsidRDefault="008C601B" w:rsidP="00A85F0D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2975">
        <w:rPr>
          <w:rFonts w:ascii="Times New Roman" w:hAnsi="Times New Roman" w:cs="Times New Roman"/>
          <w:bCs/>
          <w:i/>
          <w:iCs/>
          <w:sz w:val="20"/>
          <w:szCs w:val="20"/>
        </w:rPr>
        <w:t>Врач объяснил мне, и я понял(а) о возможности развития осложнени</w:t>
      </w:r>
      <w:r w:rsidR="000E2975" w:rsidRPr="000E2975">
        <w:rPr>
          <w:rFonts w:ascii="Times New Roman" w:hAnsi="Times New Roman" w:cs="Times New Roman"/>
          <w:bCs/>
          <w:i/>
          <w:iCs/>
          <w:sz w:val="20"/>
          <w:szCs w:val="20"/>
        </w:rPr>
        <w:t>й</w:t>
      </w:r>
      <w:r w:rsidRPr="000E2975">
        <w:rPr>
          <w:rFonts w:ascii="Times New Roman" w:hAnsi="Times New Roman" w:cs="Times New Roman"/>
          <w:bCs/>
          <w:i/>
          <w:iCs/>
          <w:sz w:val="20"/>
          <w:szCs w:val="20"/>
        </w:rPr>
        <w:t>, которые могут иметь место во время и после операции по удалению зуба (зубов).</w:t>
      </w:r>
      <w:r w:rsidRPr="000E297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>Хирургическое лечение (удаление зуба) в области верхней челюсти проводится при непосредственной близости к верхнечелюстной (гайморовой) пазухе. При перфорации дна пазухи возможно воспалительное осложнение в этой области</w:t>
      </w:r>
      <w:r w:rsidRPr="000E2975">
        <w:rPr>
          <w:rFonts w:ascii="Times New Roman" w:hAnsi="Times New Roman" w:cs="Times New Roman"/>
          <w:bCs/>
          <w:sz w:val="20"/>
          <w:szCs w:val="20"/>
        </w:rPr>
        <w:t>,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E297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перемещение корней и/или зубов в гайморову пазуху.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При хирургических вмешательствах в области нижней челюсти, при непосредственной близости зоны вмешательства к нижнечелюстному каналу, возможно </w:t>
      </w:r>
      <w:r w:rsidR="000E2975" w:rsidRPr="000E2975">
        <w:rPr>
          <w:rFonts w:ascii="Times New Roman" w:hAnsi="Times New Roman" w:cs="Times New Roman"/>
          <w:bCs/>
          <w:sz w:val="20"/>
          <w:szCs w:val="20"/>
        </w:rPr>
        <w:t xml:space="preserve">стойкое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онемение языка, губ, подбородка, тканей нижней челюсти. </w:t>
      </w:r>
      <w:r w:rsidR="000E2975" w:rsidRPr="000E2975">
        <w:rPr>
          <w:rFonts w:ascii="Times New Roman" w:hAnsi="Times New Roman" w:cs="Times New Roman"/>
          <w:bCs/>
          <w:sz w:val="20"/>
          <w:szCs w:val="20"/>
        </w:rPr>
        <w:t>В области хирургического вмешательства как правило возникает отечность</w:t>
      </w:r>
      <w:r w:rsidR="00031B33">
        <w:rPr>
          <w:rFonts w:ascii="Times New Roman" w:hAnsi="Times New Roman" w:cs="Times New Roman"/>
          <w:bCs/>
          <w:sz w:val="20"/>
          <w:szCs w:val="20"/>
        </w:rPr>
        <w:t>,</w:t>
      </w:r>
      <w:r w:rsidR="000E2975" w:rsidRPr="000E2975">
        <w:rPr>
          <w:rFonts w:ascii="Times New Roman" w:hAnsi="Times New Roman" w:cs="Times New Roman"/>
          <w:bCs/>
          <w:sz w:val="20"/>
          <w:szCs w:val="20"/>
        </w:rPr>
        <w:t xml:space="preserve"> онемение десны и окружающих мягких тканей;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>альвеолит (воспаление лунки) - возникает достаточно часто при несоблюдении рекомендаций врача</w:t>
      </w:r>
      <w:r w:rsidR="00031B33">
        <w:rPr>
          <w:rFonts w:ascii="Times New Roman" w:hAnsi="Times New Roman" w:cs="Times New Roman"/>
          <w:bCs/>
          <w:sz w:val="20"/>
          <w:szCs w:val="20"/>
        </w:rPr>
        <w:t xml:space="preserve"> и </w:t>
      </w:r>
      <w:r w:rsidR="009862D2" w:rsidRPr="000E2975">
        <w:rPr>
          <w:rFonts w:ascii="Times New Roman" w:hAnsi="Times New Roman" w:cs="Times New Roman"/>
          <w:bCs/>
          <w:sz w:val="20"/>
          <w:szCs w:val="20"/>
        </w:rPr>
        <w:t>преждевременном рассасывани</w:t>
      </w:r>
      <w:r w:rsidR="00031B33">
        <w:rPr>
          <w:rFonts w:ascii="Times New Roman" w:hAnsi="Times New Roman" w:cs="Times New Roman"/>
          <w:bCs/>
          <w:sz w:val="20"/>
          <w:szCs w:val="20"/>
        </w:rPr>
        <w:t>и</w:t>
      </w:r>
      <w:r w:rsidR="009862D2" w:rsidRPr="000E2975">
        <w:rPr>
          <w:rFonts w:ascii="Times New Roman" w:hAnsi="Times New Roman" w:cs="Times New Roman"/>
          <w:bCs/>
          <w:sz w:val="20"/>
          <w:szCs w:val="20"/>
        </w:rPr>
        <w:t xml:space="preserve"> кровяного сгустка и инфицировани</w:t>
      </w:r>
      <w:r w:rsidR="00031B33">
        <w:rPr>
          <w:rFonts w:ascii="Times New Roman" w:hAnsi="Times New Roman" w:cs="Times New Roman"/>
          <w:bCs/>
          <w:sz w:val="20"/>
          <w:szCs w:val="20"/>
        </w:rPr>
        <w:t>я</w:t>
      </w:r>
      <w:r w:rsidR="009862D2" w:rsidRPr="000E2975">
        <w:rPr>
          <w:rFonts w:ascii="Times New Roman" w:hAnsi="Times New Roman" w:cs="Times New Roman"/>
          <w:bCs/>
          <w:sz w:val="20"/>
          <w:szCs w:val="20"/>
        </w:rPr>
        <w:t xml:space="preserve"> лунки,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>остеомиелит - прогрессирующий воспалительный процесс в кости челюсти, который может привести к постепенному некрозу кости; перелом кортикальной пластинки с язычной стороны во время удаления зуба(</w:t>
      </w:r>
      <w:proofErr w:type="spellStart"/>
      <w:r w:rsidR="003839B8" w:rsidRPr="000E2975">
        <w:rPr>
          <w:rFonts w:ascii="Times New Roman" w:hAnsi="Times New Roman" w:cs="Times New Roman"/>
          <w:bCs/>
          <w:sz w:val="20"/>
          <w:szCs w:val="20"/>
        </w:rPr>
        <w:t>ов</w:t>
      </w:r>
      <w:proofErr w:type="spellEnd"/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); тризм (ограниченное открывание рта) - в течение нескольких дней и дольше; </w:t>
      </w:r>
      <w:r w:rsidR="003839B8" w:rsidRPr="000E2975">
        <w:rPr>
          <w:rFonts w:ascii="Times New Roman" w:hAnsi="Times New Roman" w:cs="Times New Roman"/>
          <w:bCs/>
          <w:color w:val="auto"/>
          <w:sz w:val="20"/>
          <w:szCs w:val="20"/>
        </w:rPr>
        <w:t>болевые ощущения; длительные кровотечения и гематомы; повреждение других имеющихся зубов</w:t>
      </w:r>
      <w:r w:rsidR="00A45A74">
        <w:rPr>
          <w:rFonts w:ascii="Times New Roman" w:hAnsi="Times New Roman" w:cs="Times New Roman"/>
          <w:bCs/>
          <w:color w:val="auto"/>
          <w:sz w:val="20"/>
          <w:szCs w:val="20"/>
        </w:rPr>
        <w:t>, включая установленные на них пломбы и ортопедические конструкции</w:t>
      </w:r>
      <w:r w:rsidR="003839B8" w:rsidRPr="000E297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; крайне редко - переломы кости верхней и/или нижней челюсти; повышение температуры и наличие общих симптомов интоксикации; увеличение лимфатических узлов; редко - вывихи верхней и/или нижней челюстей; профузное кровотечение из лунки при наличии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нераспознанной костной гемангиомы; аспирация зуба или корня может привести к </w:t>
      </w:r>
      <w:proofErr w:type="spellStart"/>
      <w:r w:rsidR="003839B8" w:rsidRPr="000E2975">
        <w:rPr>
          <w:rFonts w:ascii="Times New Roman" w:hAnsi="Times New Roman" w:cs="Times New Roman"/>
          <w:bCs/>
          <w:sz w:val="20"/>
          <w:szCs w:val="20"/>
        </w:rPr>
        <w:t>обтурации</w:t>
      </w:r>
      <w:proofErr w:type="spellEnd"/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 дыхательных путей</w:t>
      </w:r>
      <w:r w:rsidR="00B13DDB" w:rsidRPr="000E2975">
        <w:rPr>
          <w:rFonts w:ascii="Times New Roman" w:hAnsi="Times New Roman" w:cs="Times New Roman"/>
          <w:bCs/>
          <w:sz w:val="20"/>
          <w:szCs w:val="20"/>
        </w:rPr>
        <w:t xml:space="preserve">, что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может </w:t>
      </w:r>
      <w:r w:rsidR="00B13DDB" w:rsidRPr="000E2975">
        <w:rPr>
          <w:rFonts w:ascii="Times New Roman" w:hAnsi="Times New Roman" w:cs="Times New Roman"/>
          <w:bCs/>
          <w:sz w:val="20"/>
          <w:szCs w:val="20"/>
        </w:rPr>
        <w:t>привести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DDB" w:rsidRPr="000E2975">
        <w:rPr>
          <w:rFonts w:ascii="Times New Roman" w:hAnsi="Times New Roman" w:cs="Times New Roman"/>
          <w:bCs/>
          <w:sz w:val="20"/>
          <w:szCs w:val="20"/>
        </w:rPr>
        <w:t xml:space="preserve">к 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>нарушени</w:t>
      </w:r>
      <w:r w:rsidR="00B13DDB" w:rsidRPr="000E2975">
        <w:rPr>
          <w:rFonts w:ascii="Times New Roman" w:hAnsi="Times New Roman" w:cs="Times New Roman"/>
          <w:bCs/>
          <w:sz w:val="20"/>
          <w:szCs w:val="20"/>
        </w:rPr>
        <w:t>ю</w:t>
      </w:r>
      <w:r w:rsidR="003839B8" w:rsidRPr="000E2975">
        <w:rPr>
          <w:rFonts w:ascii="Times New Roman" w:hAnsi="Times New Roman" w:cs="Times New Roman"/>
          <w:bCs/>
          <w:sz w:val="20"/>
          <w:szCs w:val="20"/>
        </w:rPr>
        <w:t xml:space="preserve"> внешнего дыхания, вплоть до асфиксии. </w:t>
      </w:r>
    </w:p>
    <w:p w14:paraId="7F6826B7" w14:textId="59A22A33" w:rsidR="005330EA" w:rsidRPr="00025ADA" w:rsidRDefault="005330EA" w:rsidP="005330EA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25ADA">
        <w:rPr>
          <w:rFonts w:ascii="Times New Roman" w:hAnsi="Times New Roman" w:cs="Times New Roman"/>
          <w:bCs/>
          <w:sz w:val="20"/>
          <w:szCs w:val="20"/>
        </w:rPr>
        <w:t>Я осознаю, что местная анестезия связана с риском для здоровья. Меня поставили в известность, что современные анестетики, применяемые с использованием одноразовых игл, редко вызывают осложнения, однако при наличии опасений</w:t>
      </w:r>
      <w:r>
        <w:rPr>
          <w:rFonts w:ascii="Times New Roman" w:hAnsi="Times New Roman" w:cs="Times New Roman"/>
          <w:bCs/>
          <w:sz w:val="20"/>
          <w:szCs w:val="20"/>
        </w:rPr>
        <w:t xml:space="preserve"> и аллергологического анамнеза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рекомендуется провести предварительные пробы на совместимость. Я понимаю, что во время анестезии или после нее могут появляться непредвиденные ранее неблагоприятные обстоятельства, а также возникнуть следующие осложнения: 1) </w:t>
      </w:r>
      <w:r>
        <w:rPr>
          <w:rFonts w:ascii="Times New Roman" w:hAnsi="Times New Roman" w:cs="Times New Roman"/>
          <w:bCs/>
          <w:sz w:val="20"/>
          <w:szCs w:val="20"/>
        </w:rPr>
        <w:t>С</w:t>
      </w:r>
      <w:r w:rsidRPr="00025ADA">
        <w:rPr>
          <w:rFonts w:ascii="Times New Roman" w:hAnsi="Times New Roman" w:cs="Times New Roman"/>
          <w:bCs/>
          <w:sz w:val="20"/>
          <w:szCs w:val="20"/>
        </w:rPr>
        <w:t>о стороны центральной нервной системы: головная боль, нарушение сознания вплоть до его потери, нарушение дыхания вплоть до его остановки, мышечный тремор, непроизвольное подёргивание мышц, иногда переходящие в судороги</w:t>
      </w:r>
      <w:r>
        <w:rPr>
          <w:rFonts w:ascii="Times New Roman" w:hAnsi="Times New Roman" w:cs="Times New Roman"/>
          <w:bCs/>
          <w:sz w:val="20"/>
          <w:szCs w:val="20"/>
        </w:rPr>
        <w:t>;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п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овреждение нерва (вплоть до развития паралича). 2) Со стороны пищеварительной системы: тошнота, рвота, диарея. Приём пищи возможен только после восстановления чувствительности. 3) Со стороны сердечно-сосудистой системы: снижение и повышение артериального давления, брадикардия или тахикардия, угнетение сердечно – сосудистой деятельности, что в крайнем проявлении может привести к коллапсу, шоку и остановке сердца, что может угрожать жизни пациента. </w:t>
      </w:r>
      <w:r>
        <w:rPr>
          <w:rFonts w:ascii="Times New Roman" w:hAnsi="Times New Roman" w:cs="Times New Roman"/>
          <w:bCs/>
          <w:sz w:val="20"/>
          <w:szCs w:val="20"/>
        </w:rPr>
        <w:t>С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осудосуживающие лекарственные средства усиливают и удлиняют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м</w:t>
      </w:r>
      <w:r w:rsidRPr="00025ADA">
        <w:rPr>
          <w:rFonts w:ascii="Times New Roman" w:hAnsi="Times New Roman" w:cs="Times New Roman"/>
          <w:bCs/>
          <w:sz w:val="20"/>
          <w:szCs w:val="20"/>
        </w:rPr>
        <w:t>естноанестезирующее</w:t>
      </w:r>
      <w:proofErr w:type="spellEnd"/>
      <w:r w:rsidRPr="00025ADA">
        <w:rPr>
          <w:rFonts w:ascii="Times New Roman" w:hAnsi="Times New Roman" w:cs="Times New Roman"/>
          <w:bCs/>
          <w:sz w:val="20"/>
          <w:szCs w:val="20"/>
        </w:rPr>
        <w:t xml:space="preserve"> действие. 4) Аллергические реакции: отёк или воспаление в месте инъекции и других областях – покраснение кожи, зуд, </w:t>
      </w:r>
      <w:r w:rsidRPr="00025ADA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конъюнктивит, ринит, ангионевротический отек различной степени выраженности (включая отек верхней и/или нижней губ, щек, отеком голосовых связок с ощущением "комка в горле" и затруднениями глотания, крапивница, затруднение дыхания.) Любые из этих проявлений могут прогрессировать до анафилактического шока. Так же в анестетиках часто содержатся сульфиты, которые могут усилить острые аллергические реакции, такие как бронхоспазм, анафилактическую реакцию у пациентов с бронхиальной астмой и повышенной чувствительности к сульфитам. 5) Местные реакции: отечность или воспаление </w:t>
      </w:r>
      <w:r w:rsidRPr="009F6F00">
        <w:rPr>
          <w:rFonts w:ascii="Times New Roman" w:hAnsi="Times New Roman" w:cs="Times New Roman"/>
          <w:bCs/>
          <w:sz w:val="20"/>
          <w:szCs w:val="20"/>
        </w:rPr>
        <w:t>слизистой оболочки в месте инъекции. Появление зон ишемии в месте введения, вплоть до развития некроза тканей – при случайном внутрисосудистом введении. Травматизация нервных окончаний и сосудов, проявляющимися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потерей чувствительности, невритами, невралгиями и </w:t>
      </w:r>
      <w:proofErr w:type="spellStart"/>
      <w:r w:rsidRPr="00025ADA">
        <w:rPr>
          <w:rFonts w:ascii="Times New Roman" w:hAnsi="Times New Roman" w:cs="Times New Roman"/>
          <w:bCs/>
          <w:sz w:val="20"/>
          <w:szCs w:val="20"/>
        </w:rPr>
        <w:t>постинъекционными</w:t>
      </w:r>
      <w:proofErr w:type="spellEnd"/>
      <w:r w:rsidRPr="00025ADA">
        <w:rPr>
          <w:rFonts w:ascii="Times New Roman" w:hAnsi="Times New Roman" w:cs="Times New Roman"/>
          <w:bCs/>
          <w:sz w:val="20"/>
          <w:szCs w:val="20"/>
        </w:rPr>
        <w:t xml:space="preserve"> гематомами. 6) Влияние на способность к вождению автотранспорта и управлению механизмами: в специальн</w:t>
      </w:r>
      <w:r>
        <w:rPr>
          <w:rFonts w:ascii="Times New Roman" w:hAnsi="Times New Roman" w:cs="Times New Roman"/>
          <w:bCs/>
          <w:sz w:val="20"/>
          <w:szCs w:val="20"/>
        </w:rPr>
        <w:t>ой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литературе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не было выявлено отчётливого влияния местных анестетиков в стоматологии на концентрацию внимания и быстроту двигательных реакций. Однако, беспокойство перед приёмом и стресс, связанный с вмешательством, могут оказывать влияние на эффективность деятельности. В период лечения необходимо соблюдать осторожность при вождении автотранспорта и занятии другими потенциально опасными видами деятельности, требующими повышенной концентрации внимания и быстроты психомоторных реакций. 7) Беременность и лактация: некоторые анестетики проникаю</w:t>
      </w:r>
      <w:r>
        <w:rPr>
          <w:rFonts w:ascii="Times New Roman" w:hAnsi="Times New Roman" w:cs="Times New Roman"/>
          <w:bCs/>
          <w:sz w:val="20"/>
          <w:szCs w:val="20"/>
        </w:rPr>
        <w:t>т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через плацентарный барьер, возможна брадикардия плода. Не имеется достаточного количества клинических наблюдений о применении препарата при беременности и в период лактации. В настоящее время нет сведений по безопасности применения препарата в период беременности в отношении воздействия на развити</w:t>
      </w:r>
      <w:r>
        <w:rPr>
          <w:rFonts w:ascii="Times New Roman" w:hAnsi="Times New Roman" w:cs="Times New Roman"/>
          <w:bCs/>
          <w:sz w:val="20"/>
          <w:szCs w:val="20"/>
        </w:rPr>
        <w:t>е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плода. Неизвестно выделяется ли анестетик с грудным молоком. Рекомендуется пропустить одно грудное кормление (сцедить и не использовать молоко), заменив его на искусственное. </w:t>
      </w:r>
      <w:r>
        <w:rPr>
          <w:rFonts w:ascii="Times New Roman" w:hAnsi="Times New Roman" w:cs="Times New Roman"/>
          <w:bCs/>
          <w:sz w:val="20"/>
          <w:szCs w:val="20"/>
        </w:rPr>
        <w:t xml:space="preserve">8) 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Местные анестетики могут усиливать и снижать эффективность других препаратов. При некоторых заболеваниях (почечная и печёночная недостаточность, сахарный диабет, артериальная гипертензия, бронхиальная астма, беременность и других состояниях) возможен </w:t>
      </w:r>
      <w:r>
        <w:rPr>
          <w:rFonts w:ascii="Times New Roman" w:hAnsi="Times New Roman" w:cs="Times New Roman"/>
          <w:bCs/>
          <w:sz w:val="20"/>
          <w:szCs w:val="20"/>
        </w:rPr>
        <w:t>индивидуальный подбор</w:t>
      </w:r>
      <w:r w:rsidRPr="00025ADA">
        <w:rPr>
          <w:rFonts w:ascii="Times New Roman" w:hAnsi="Times New Roman" w:cs="Times New Roman"/>
          <w:bCs/>
          <w:sz w:val="20"/>
          <w:szCs w:val="20"/>
        </w:rPr>
        <w:t xml:space="preserve"> препаратов для анестезии. Поэтому пациент обязан поставить врача в известность, указав в анкете перечень имеющихся у него заболеваний и названия препаратов, которые он в данное время принимает. Обезболивание затруднено при выраженном стрессе, в области существующего воспаления, в области моляров нижней челюсти, после употребления алкогольных или наркотических веществ. </w:t>
      </w:r>
    </w:p>
    <w:p w14:paraId="4F985C6E" w14:textId="76DC5E9B" w:rsidR="003839B8" w:rsidRPr="000E2975" w:rsidRDefault="003839B8" w:rsidP="00A85F0D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2975">
        <w:rPr>
          <w:rFonts w:ascii="Times New Roman" w:hAnsi="Times New Roman" w:cs="Times New Roman"/>
          <w:bCs/>
          <w:sz w:val="20"/>
          <w:szCs w:val="20"/>
        </w:rPr>
        <w:t xml:space="preserve">Мне понятно, что указанные выше осложнения и состояния не являются следствием некачественно предоставленной медицинской услуги, а обусловлены особенностями организма и иными обстоятельствами, не зависящими от Исполнителя. Мне понятно, что послеоперационный, восстановительный процесс индивидуален по длительности и характеру лечения, и дискомфорт послеоперационного состояния может </w:t>
      </w:r>
      <w:r w:rsidR="00B13DDB" w:rsidRPr="000E2975">
        <w:rPr>
          <w:rFonts w:ascii="Times New Roman" w:hAnsi="Times New Roman" w:cs="Times New Roman"/>
          <w:bCs/>
          <w:sz w:val="20"/>
          <w:szCs w:val="20"/>
        </w:rPr>
        <w:t>сохраняться</w:t>
      </w:r>
      <w:r w:rsidRPr="000E2975">
        <w:rPr>
          <w:rFonts w:ascii="Times New Roman" w:hAnsi="Times New Roman" w:cs="Times New Roman"/>
          <w:bCs/>
          <w:sz w:val="20"/>
          <w:szCs w:val="20"/>
        </w:rPr>
        <w:t xml:space="preserve"> в течении нескольких дней и более. Я осведомлен(а), что </w:t>
      </w:r>
      <w:r w:rsidR="00B13DDB" w:rsidRPr="000E2975">
        <w:rPr>
          <w:rFonts w:ascii="Times New Roman" w:hAnsi="Times New Roman" w:cs="Times New Roman"/>
          <w:bCs/>
          <w:sz w:val="20"/>
          <w:szCs w:val="20"/>
        </w:rPr>
        <w:t xml:space="preserve">замедленная </w:t>
      </w:r>
      <w:r w:rsidRPr="000E2975">
        <w:rPr>
          <w:rFonts w:ascii="Times New Roman" w:hAnsi="Times New Roman" w:cs="Times New Roman"/>
          <w:bCs/>
          <w:sz w:val="20"/>
          <w:szCs w:val="20"/>
        </w:rPr>
        <w:t>регенераци</w:t>
      </w:r>
      <w:r w:rsidR="00031B33">
        <w:rPr>
          <w:rFonts w:ascii="Times New Roman" w:hAnsi="Times New Roman" w:cs="Times New Roman"/>
          <w:bCs/>
          <w:sz w:val="20"/>
          <w:szCs w:val="20"/>
        </w:rPr>
        <w:t xml:space="preserve">я </w:t>
      </w:r>
      <w:r w:rsidR="00031B33" w:rsidRPr="000E2975">
        <w:rPr>
          <w:rFonts w:ascii="Times New Roman" w:hAnsi="Times New Roman" w:cs="Times New Roman"/>
          <w:bCs/>
          <w:sz w:val="20"/>
          <w:szCs w:val="20"/>
        </w:rPr>
        <w:t xml:space="preserve">костного послеоперационного дефекта </w:t>
      </w:r>
      <w:r w:rsidR="00031B33">
        <w:rPr>
          <w:rFonts w:ascii="Times New Roman" w:hAnsi="Times New Roman" w:cs="Times New Roman"/>
          <w:bCs/>
          <w:sz w:val="20"/>
          <w:szCs w:val="20"/>
        </w:rPr>
        <w:t xml:space="preserve">или ее </w:t>
      </w:r>
      <w:r w:rsidR="00031B33" w:rsidRPr="000E2975">
        <w:rPr>
          <w:rFonts w:ascii="Times New Roman" w:hAnsi="Times New Roman" w:cs="Times New Roman"/>
          <w:bCs/>
          <w:sz w:val="20"/>
          <w:szCs w:val="20"/>
        </w:rPr>
        <w:t xml:space="preserve">отсутствие </w:t>
      </w:r>
      <w:proofErr w:type="spellStart"/>
      <w:r w:rsidRPr="000E2975">
        <w:rPr>
          <w:rFonts w:ascii="Times New Roman" w:hAnsi="Times New Roman" w:cs="Times New Roman"/>
          <w:bCs/>
          <w:sz w:val="20"/>
          <w:szCs w:val="20"/>
        </w:rPr>
        <w:t>непрогнозируем</w:t>
      </w:r>
      <w:r w:rsidR="00031B33">
        <w:rPr>
          <w:rFonts w:ascii="Times New Roman" w:hAnsi="Times New Roman" w:cs="Times New Roman"/>
          <w:bCs/>
          <w:sz w:val="20"/>
          <w:szCs w:val="20"/>
        </w:rPr>
        <w:t>ы</w:t>
      </w:r>
      <w:proofErr w:type="spellEnd"/>
      <w:r w:rsidRPr="000E2975">
        <w:rPr>
          <w:rFonts w:ascii="Times New Roman" w:hAnsi="Times New Roman" w:cs="Times New Roman"/>
          <w:bCs/>
          <w:sz w:val="20"/>
          <w:szCs w:val="20"/>
        </w:rPr>
        <w:t xml:space="preserve"> и может привести к необходимости последующего этапа оперативного лечения, направленного на пластическое замещение костного дефекта.</w:t>
      </w:r>
    </w:p>
    <w:p w14:paraId="61AA6B2D" w14:textId="6C280B78" w:rsidR="0080286F" w:rsidRPr="00CB4E85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 xml:space="preserve">Противопоказания к выполнению медицинского вмешательства: 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CB4E85">
        <w:rPr>
          <w:rFonts w:ascii="Times New Roman" w:hAnsi="Times New Roman" w:cs="Times New Roman"/>
          <w:bCs/>
          <w:sz w:val="20"/>
          <w:szCs w:val="20"/>
        </w:rPr>
        <w:t>страя почечная недостаточность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9862D2">
        <w:rPr>
          <w:rFonts w:ascii="Times New Roman" w:hAnsi="Times New Roman" w:cs="Times New Roman"/>
          <w:bCs/>
          <w:sz w:val="20"/>
          <w:szCs w:val="20"/>
        </w:rPr>
        <w:t xml:space="preserve">высокие и низкие цифры артериального давления, 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CB4E85">
        <w:rPr>
          <w:rFonts w:ascii="Times New Roman" w:hAnsi="Times New Roman" w:cs="Times New Roman"/>
          <w:bCs/>
          <w:sz w:val="20"/>
          <w:szCs w:val="20"/>
        </w:rPr>
        <w:t>стрый инфекционный гепатит</w:t>
      </w:r>
      <w:r>
        <w:rPr>
          <w:rFonts w:ascii="Times New Roman" w:hAnsi="Times New Roman" w:cs="Times New Roman"/>
          <w:bCs/>
          <w:sz w:val="20"/>
          <w:szCs w:val="20"/>
        </w:rPr>
        <w:t>;</w:t>
      </w:r>
      <w:r w:rsidRPr="00CB4E8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862D2" w:rsidRPr="00CB4E85">
        <w:rPr>
          <w:rFonts w:ascii="Times New Roman" w:hAnsi="Times New Roman" w:cs="Times New Roman"/>
          <w:sz w:val="20"/>
          <w:szCs w:val="20"/>
        </w:rPr>
        <w:t>болезни крови (лейкозы, лимфогранулематоз</w:t>
      </w:r>
      <w:r w:rsidR="009862D2">
        <w:rPr>
          <w:rFonts w:ascii="Times New Roman" w:hAnsi="Times New Roman" w:cs="Times New Roman"/>
          <w:sz w:val="20"/>
          <w:szCs w:val="20"/>
        </w:rPr>
        <w:t xml:space="preserve"> и др.</w:t>
      </w:r>
      <w:r w:rsidR="009862D2" w:rsidRPr="00CB4E8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bCs/>
          <w:sz w:val="20"/>
          <w:szCs w:val="20"/>
        </w:rPr>
        <w:t>; п</w:t>
      </w:r>
      <w:r w:rsidRPr="00CB4E85">
        <w:rPr>
          <w:rFonts w:ascii="Times New Roman" w:hAnsi="Times New Roman" w:cs="Times New Roman"/>
          <w:bCs/>
          <w:sz w:val="20"/>
          <w:szCs w:val="20"/>
        </w:rPr>
        <w:t>сихические заболевания в период обострения</w:t>
      </w:r>
      <w:r>
        <w:rPr>
          <w:rFonts w:ascii="Times New Roman" w:hAnsi="Times New Roman" w:cs="Times New Roman"/>
          <w:bCs/>
          <w:sz w:val="20"/>
          <w:szCs w:val="20"/>
        </w:rPr>
        <w:t>; о</w:t>
      </w:r>
      <w:r w:rsidRPr="00CB4E85">
        <w:rPr>
          <w:rFonts w:ascii="Times New Roman" w:hAnsi="Times New Roman" w:cs="Times New Roman"/>
          <w:bCs/>
          <w:sz w:val="20"/>
          <w:szCs w:val="20"/>
        </w:rPr>
        <w:t>строе нарушение кровообращения (обморок, коллапс, шок)</w:t>
      </w:r>
      <w:r w:rsidR="00A45A74">
        <w:rPr>
          <w:rFonts w:ascii="Times New Roman" w:hAnsi="Times New Roman" w:cs="Times New Roman"/>
          <w:bCs/>
          <w:sz w:val="20"/>
          <w:szCs w:val="20"/>
        </w:rPr>
        <w:t xml:space="preserve"> и декомпенсация сердечно-сосудистой системы</w:t>
      </w:r>
      <w:r>
        <w:rPr>
          <w:rFonts w:ascii="Times New Roman" w:hAnsi="Times New Roman" w:cs="Times New Roman"/>
          <w:bCs/>
          <w:sz w:val="20"/>
          <w:szCs w:val="20"/>
        </w:rPr>
        <w:t>;</w:t>
      </w:r>
      <w:r w:rsidRPr="00CB4E8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CB4E85">
        <w:rPr>
          <w:rFonts w:ascii="Times New Roman" w:hAnsi="Times New Roman" w:cs="Times New Roman"/>
          <w:bCs/>
          <w:sz w:val="20"/>
          <w:szCs w:val="20"/>
        </w:rPr>
        <w:t>стрые инфекции</w:t>
      </w:r>
      <w:r>
        <w:rPr>
          <w:rFonts w:ascii="Times New Roman" w:hAnsi="Times New Roman" w:cs="Times New Roman"/>
          <w:bCs/>
          <w:sz w:val="20"/>
          <w:szCs w:val="20"/>
        </w:rPr>
        <w:t>; о</w:t>
      </w:r>
      <w:r w:rsidRPr="00CB4E85">
        <w:rPr>
          <w:rFonts w:ascii="Times New Roman" w:hAnsi="Times New Roman" w:cs="Times New Roman"/>
          <w:bCs/>
          <w:sz w:val="20"/>
          <w:szCs w:val="20"/>
        </w:rPr>
        <w:t>страя лучевая болезнь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CB4E85">
        <w:rPr>
          <w:rFonts w:ascii="Times New Roman" w:hAnsi="Times New Roman" w:cs="Times New Roman"/>
          <w:sz w:val="20"/>
          <w:szCs w:val="20"/>
        </w:rPr>
        <w:t>патология иммунной системы (тяжелые инфекции и т.п.) и иные состояния, препятствующие проведению медицинского вмешательства. Я подтверждаю, что получил(а) от лечащего врача информацию обо всех противопоказаниях</w:t>
      </w:r>
      <w:r w:rsidR="009862D2">
        <w:rPr>
          <w:rFonts w:ascii="Times New Roman" w:hAnsi="Times New Roman" w:cs="Times New Roman"/>
          <w:sz w:val="20"/>
          <w:szCs w:val="20"/>
        </w:rPr>
        <w:t>, я проинформирована, что в некоторых случаях для проведения операции удаления зуба может потребоваться обследование у профильного специалиста и получение от него разрешения на проведение оперативного вмешательства</w:t>
      </w:r>
      <w:r w:rsidRPr="00CB4E85">
        <w:rPr>
          <w:rFonts w:ascii="Times New Roman" w:hAnsi="Times New Roman" w:cs="Times New Roman"/>
          <w:sz w:val="20"/>
          <w:szCs w:val="20"/>
        </w:rPr>
        <w:t xml:space="preserve">. </w:t>
      </w:r>
      <w:r w:rsidR="00A45A74" w:rsidRPr="0023377B">
        <w:rPr>
          <w:rFonts w:ascii="Times New Roman" w:hAnsi="Times New Roman" w:cs="Times New Roman"/>
          <w:sz w:val="20"/>
          <w:szCs w:val="20"/>
        </w:rPr>
        <w:t xml:space="preserve">Я честно, без утайки, сообщил(а) лечащему врачу всю информацию, касающуюся моего здоровья: перенесенные ранее заболевания, как острые так и хронические (наличие сахарного диабета, онкологических заболеваний, заболеваниях щитовидной железы, гепатита, Вич, СПИДа, патологии иммунной системы (тяжелые инфекции и т.п.); заболеваниях костной системы, снижающих репарацию кости (остеопороз, врожденная остеопатия, </w:t>
      </w:r>
      <w:proofErr w:type="spellStart"/>
      <w:r w:rsidR="00A45A74" w:rsidRPr="0023377B">
        <w:rPr>
          <w:rFonts w:ascii="Times New Roman" w:hAnsi="Times New Roman" w:cs="Times New Roman"/>
          <w:sz w:val="20"/>
          <w:szCs w:val="20"/>
        </w:rPr>
        <w:t>остеонекроз</w:t>
      </w:r>
      <w:proofErr w:type="spellEnd"/>
      <w:r w:rsidR="00A45A74" w:rsidRPr="0023377B">
        <w:rPr>
          <w:rFonts w:ascii="Times New Roman" w:hAnsi="Times New Roman" w:cs="Times New Roman"/>
          <w:sz w:val="20"/>
          <w:szCs w:val="20"/>
        </w:rPr>
        <w:t>, дисплазии); болезни крови (лейкозы, лимфогранулематоз)), в том числе о хирургических операциях, беременности, аллергических реакциях, принимаемых лекарственных средствах и биоактивных добавках, непереносимости лекарственных препаратов и ее проявлениях</w:t>
      </w:r>
      <w:r w:rsidR="00A45A74">
        <w:rPr>
          <w:rFonts w:ascii="Times New Roman" w:hAnsi="Times New Roman" w:cs="Times New Roman"/>
          <w:sz w:val="20"/>
          <w:szCs w:val="20"/>
        </w:rPr>
        <w:t>;</w:t>
      </w:r>
      <w:r w:rsidR="00A45A74" w:rsidRPr="0023377B">
        <w:rPr>
          <w:rFonts w:ascii="Times New Roman" w:hAnsi="Times New Roman" w:cs="Times New Roman"/>
          <w:sz w:val="20"/>
          <w:szCs w:val="20"/>
        </w:rPr>
        <w:t xml:space="preserve"> сообщ</w:t>
      </w:r>
      <w:r w:rsidR="00A45A74">
        <w:rPr>
          <w:rFonts w:ascii="Times New Roman" w:hAnsi="Times New Roman" w:cs="Times New Roman"/>
          <w:sz w:val="20"/>
          <w:szCs w:val="20"/>
        </w:rPr>
        <w:t xml:space="preserve">ил </w:t>
      </w:r>
      <w:r w:rsidR="00A45A74" w:rsidRPr="0023377B">
        <w:rPr>
          <w:rFonts w:ascii="Times New Roman" w:hAnsi="Times New Roman" w:cs="Times New Roman"/>
          <w:sz w:val="20"/>
          <w:szCs w:val="20"/>
        </w:rPr>
        <w:t xml:space="preserve">правдивые сведения о наследственности, а также употреблении алкоголя, наркотических и токсических средствах, курении и других состояниях, </w:t>
      </w:r>
      <w:r w:rsidR="00A45A74" w:rsidRPr="00696958">
        <w:rPr>
          <w:rFonts w:ascii="Times New Roman" w:hAnsi="Times New Roman" w:cs="Times New Roman"/>
          <w:sz w:val="20"/>
          <w:szCs w:val="20"/>
        </w:rPr>
        <w:t xml:space="preserve">препятствующие проведению </w:t>
      </w:r>
      <w:r w:rsidR="00A45A74">
        <w:rPr>
          <w:rFonts w:ascii="Times New Roman" w:hAnsi="Times New Roman" w:cs="Times New Roman"/>
          <w:sz w:val="20"/>
          <w:szCs w:val="20"/>
        </w:rPr>
        <w:t>операции удаления зуба</w:t>
      </w:r>
      <w:r w:rsidR="00A45A74" w:rsidRPr="00696958">
        <w:rPr>
          <w:rFonts w:ascii="Times New Roman" w:hAnsi="Times New Roman" w:cs="Times New Roman"/>
          <w:sz w:val="20"/>
          <w:szCs w:val="20"/>
        </w:rPr>
        <w:t>. Я осознаю, что, если скрыл(а) какую-то информацию о своем здоровье, я самостоятельно несу за это ответственность, и понимаю, что это может негативно сказаться на результатах (сроках, стоимости) лечения</w:t>
      </w:r>
      <w:r w:rsidRPr="00CB4E85">
        <w:rPr>
          <w:rFonts w:ascii="Times New Roman" w:hAnsi="Times New Roman" w:cs="Times New Roman"/>
          <w:sz w:val="20"/>
          <w:szCs w:val="20"/>
        </w:rPr>
        <w:t>.</w:t>
      </w:r>
    </w:p>
    <w:p w14:paraId="61DE8CFD" w14:textId="771BF64F" w:rsidR="0080286F" w:rsidRPr="000D1D00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>Предполагаемые результаты лечения.</w:t>
      </w:r>
      <w:r w:rsidRPr="00F32496">
        <w:rPr>
          <w:rFonts w:ascii="Times New Roman" w:hAnsi="Times New Roman" w:cs="Times New Roman"/>
          <w:sz w:val="20"/>
          <w:szCs w:val="20"/>
        </w:rPr>
        <w:t xml:space="preserve"> Ожидаемым результат</w:t>
      </w:r>
      <w:r>
        <w:rPr>
          <w:rFonts w:ascii="Times New Roman" w:hAnsi="Times New Roman" w:cs="Times New Roman"/>
          <w:sz w:val="20"/>
          <w:szCs w:val="20"/>
        </w:rPr>
        <w:t xml:space="preserve">ом операции по удалению зуба (зубов) является </w:t>
      </w:r>
      <w:r w:rsidRPr="000D1D00">
        <w:rPr>
          <w:rFonts w:ascii="Times New Roman" w:hAnsi="Times New Roman" w:cs="Times New Roman"/>
          <w:sz w:val="20"/>
          <w:szCs w:val="20"/>
        </w:rPr>
        <w:t>остановка патологического процесса</w:t>
      </w:r>
      <w:r w:rsidR="00222D2E">
        <w:rPr>
          <w:rFonts w:ascii="Times New Roman" w:hAnsi="Times New Roman" w:cs="Times New Roman"/>
          <w:sz w:val="20"/>
          <w:szCs w:val="20"/>
        </w:rPr>
        <w:t xml:space="preserve"> или </w:t>
      </w:r>
      <w:r w:rsidR="00A45A74">
        <w:rPr>
          <w:rFonts w:ascii="Times New Roman" w:hAnsi="Times New Roman" w:cs="Times New Roman"/>
          <w:sz w:val="20"/>
          <w:szCs w:val="20"/>
        </w:rPr>
        <w:t xml:space="preserve">завершение </w:t>
      </w:r>
      <w:r w:rsidR="00222D2E">
        <w:rPr>
          <w:rFonts w:ascii="Times New Roman" w:hAnsi="Times New Roman" w:cs="Times New Roman"/>
          <w:sz w:val="20"/>
          <w:szCs w:val="20"/>
        </w:rPr>
        <w:t>этапа ортодонтического лечения</w:t>
      </w:r>
      <w:r w:rsidRPr="000D1D00">
        <w:rPr>
          <w:rFonts w:ascii="Times New Roman" w:hAnsi="Times New Roman" w:cs="Times New Roman"/>
          <w:sz w:val="20"/>
          <w:szCs w:val="20"/>
        </w:rPr>
        <w:t>; предупреждение развития осложнений.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D3B87A" w14:textId="4EF6DE71" w:rsidR="0080286F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Я поставлен</w:t>
      </w:r>
      <w:r>
        <w:rPr>
          <w:rFonts w:ascii="Times New Roman" w:hAnsi="Times New Roman" w:cs="Times New Roman"/>
          <w:sz w:val="20"/>
          <w:szCs w:val="20"/>
        </w:rPr>
        <w:t>(а)</w:t>
      </w:r>
      <w:r w:rsidRPr="00F32496">
        <w:rPr>
          <w:rFonts w:ascii="Times New Roman" w:hAnsi="Times New Roman" w:cs="Times New Roman"/>
          <w:sz w:val="20"/>
          <w:szCs w:val="20"/>
        </w:rPr>
        <w:t xml:space="preserve"> в известность о том, что </w:t>
      </w:r>
      <w:r>
        <w:rPr>
          <w:rFonts w:ascii="Times New Roman" w:hAnsi="Times New Roman" w:cs="Times New Roman"/>
          <w:sz w:val="20"/>
          <w:szCs w:val="20"/>
        </w:rPr>
        <w:t xml:space="preserve">на операцию по удалению зуба (зубов) </w:t>
      </w:r>
      <w:r w:rsidRPr="00F32496">
        <w:rPr>
          <w:rFonts w:ascii="Times New Roman" w:hAnsi="Times New Roman" w:cs="Times New Roman"/>
          <w:sz w:val="20"/>
          <w:szCs w:val="20"/>
        </w:rPr>
        <w:t>гарантийны</w:t>
      </w:r>
      <w:r>
        <w:rPr>
          <w:rFonts w:ascii="Times New Roman" w:hAnsi="Times New Roman" w:cs="Times New Roman"/>
          <w:sz w:val="20"/>
          <w:szCs w:val="20"/>
        </w:rPr>
        <w:t xml:space="preserve">е </w:t>
      </w:r>
      <w:r w:rsidRPr="00F32496">
        <w:rPr>
          <w:rFonts w:ascii="Times New Roman" w:hAnsi="Times New Roman" w:cs="Times New Roman"/>
          <w:sz w:val="20"/>
          <w:szCs w:val="20"/>
        </w:rPr>
        <w:t>срок</w:t>
      </w:r>
      <w:r>
        <w:rPr>
          <w:rFonts w:ascii="Times New Roman" w:hAnsi="Times New Roman" w:cs="Times New Roman"/>
          <w:sz w:val="20"/>
          <w:szCs w:val="20"/>
        </w:rPr>
        <w:t xml:space="preserve">и не устанавливаются. </w:t>
      </w:r>
      <w:r w:rsidR="00710254" w:rsidRPr="00A45A74">
        <w:rPr>
          <w:rFonts w:ascii="Times New Roman" w:hAnsi="Times New Roman" w:cs="Times New Roman"/>
          <w:b/>
          <w:bCs/>
          <w:sz w:val="20"/>
          <w:szCs w:val="20"/>
        </w:rPr>
        <w:t>Исполнитель гарантирует</w:t>
      </w:r>
      <w:r w:rsidR="00710254">
        <w:rPr>
          <w:rFonts w:ascii="Times New Roman" w:hAnsi="Times New Roman" w:cs="Times New Roman"/>
          <w:sz w:val="20"/>
          <w:szCs w:val="20"/>
        </w:rPr>
        <w:t xml:space="preserve"> соблюдение текущих требований действующего СанПиН режима, современных клинических рекомендаций и отраслевых стандартов, 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использова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ть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исключительно 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те 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медицински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е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препарат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ы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 средств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а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 инструмент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ы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и оборудовани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е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</w:t>
      </w:r>
      <w:r w:rsidR="00710254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которые </w:t>
      </w:r>
      <w:r w:rsidR="00710254" w:rsidRPr="0087083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разрешены к применению на территории Российской Федерации, </w:t>
      </w:r>
      <w:r w:rsidR="00710254">
        <w:rPr>
          <w:rFonts w:ascii="Times New Roman" w:hAnsi="Times New Roman" w:cs="Times New Roman"/>
          <w:sz w:val="20"/>
          <w:szCs w:val="20"/>
        </w:rPr>
        <w:t xml:space="preserve">осуществление операции сертифицированным специалистом врачом-стоматологом-хирургом, наблюдение за пациентом, выполнение перевязок до полного заживления. </w:t>
      </w:r>
      <w:r w:rsidRPr="008A7EBA">
        <w:rPr>
          <w:rFonts w:ascii="Times New Roman" w:hAnsi="Times New Roman" w:cs="Times New Roman"/>
          <w:sz w:val="20"/>
          <w:szCs w:val="20"/>
        </w:rPr>
        <w:t xml:space="preserve">Я информирован(а), что длительное заживление послеоперационной раны, ее возможное инфицирование, наличие после удаления зубов острых краев лунки, частичное или полное расхождение швов, воспалительный процесс в гайморовой пазухе, образование послеоперационных рубцов считаются особенностями проведения хирургических вмешательств и не являются существенными недостатками </w:t>
      </w:r>
      <w:r>
        <w:rPr>
          <w:rFonts w:ascii="Times New Roman" w:hAnsi="Times New Roman" w:cs="Times New Roman"/>
          <w:sz w:val="20"/>
          <w:szCs w:val="20"/>
        </w:rPr>
        <w:t xml:space="preserve">предоставленных </w:t>
      </w:r>
      <w:r w:rsidRPr="008A7EBA">
        <w:rPr>
          <w:rFonts w:ascii="Times New Roman" w:hAnsi="Times New Roman" w:cs="Times New Roman"/>
          <w:sz w:val="20"/>
          <w:szCs w:val="20"/>
        </w:rPr>
        <w:t>медицинских услуг.</w:t>
      </w:r>
      <w:r w:rsidR="00A45A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58EFBF" w14:textId="468B3806" w:rsidR="0080286F" w:rsidRPr="005F0A51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Врач объяснил мне, что после операции по удалению зуба (зубов): в течение 3-5 суток </w:t>
      </w:r>
      <w:r w:rsidRPr="008A4E77">
        <w:rPr>
          <w:rFonts w:ascii="Times New Roman" w:hAnsi="Times New Roman" w:cs="Times New Roman"/>
          <w:b/>
          <w:bCs/>
          <w:sz w:val="20"/>
          <w:szCs w:val="20"/>
        </w:rPr>
        <w:t>не рекомендуется</w:t>
      </w:r>
      <w:r w:rsidRPr="00DD225A">
        <w:rPr>
          <w:rFonts w:ascii="Times New Roman" w:hAnsi="Times New Roman" w:cs="Times New Roman"/>
          <w:sz w:val="20"/>
          <w:szCs w:val="20"/>
        </w:rPr>
        <w:t xml:space="preserve"> заниматься активным физическим трудом</w:t>
      </w:r>
      <w:r>
        <w:rPr>
          <w:rFonts w:ascii="Times New Roman" w:hAnsi="Times New Roman" w:cs="Times New Roman"/>
          <w:sz w:val="20"/>
          <w:szCs w:val="20"/>
        </w:rPr>
        <w:t xml:space="preserve">; в течение 2-4 часов </w:t>
      </w:r>
      <w:r w:rsidRPr="008A4E77">
        <w:rPr>
          <w:rFonts w:ascii="Times New Roman" w:hAnsi="Times New Roman" w:cs="Times New Roman"/>
          <w:b/>
          <w:bCs/>
          <w:sz w:val="20"/>
          <w:szCs w:val="20"/>
        </w:rPr>
        <w:t>не рекомендуется</w:t>
      </w:r>
      <w:r w:rsidRPr="00DD225A">
        <w:rPr>
          <w:rFonts w:ascii="Times New Roman" w:hAnsi="Times New Roman" w:cs="Times New Roman"/>
          <w:sz w:val="20"/>
          <w:szCs w:val="20"/>
        </w:rPr>
        <w:t xml:space="preserve"> пить и принимать пищу</w:t>
      </w:r>
      <w:r w:rsidR="001807E2">
        <w:rPr>
          <w:rFonts w:ascii="Times New Roman" w:hAnsi="Times New Roman" w:cs="Times New Roman"/>
          <w:sz w:val="20"/>
          <w:szCs w:val="20"/>
        </w:rPr>
        <w:t xml:space="preserve">; в течение </w:t>
      </w:r>
      <w:r w:rsidR="001807E2">
        <w:rPr>
          <w:rFonts w:ascii="Times New Roman" w:hAnsi="Times New Roman" w:cs="Times New Roman"/>
          <w:sz w:val="20"/>
          <w:szCs w:val="20"/>
        </w:rPr>
        <w:lastRenderedPageBreak/>
        <w:t xml:space="preserve">первых </w:t>
      </w:r>
      <w:r w:rsidR="008A4E77">
        <w:rPr>
          <w:rFonts w:ascii="Times New Roman" w:hAnsi="Times New Roman" w:cs="Times New Roman"/>
          <w:sz w:val="20"/>
          <w:szCs w:val="20"/>
        </w:rPr>
        <w:t>3-</w:t>
      </w:r>
      <w:r w:rsidR="001807E2">
        <w:rPr>
          <w:rFonts w:ascii="Times New Roman" w:hAnsi="Times New Roman" w:cs="Times New Roman"/>
          <w:sz w:val="20"/>
          <w:szCs w:val="20"/>
        </w:rPr>
        <w:t>5 суток после удаления</w:t>
      </w:r>
      <w:r w:rsidRPr="00DD225A">
        <w:rPr>
          <w:rFonts w:ascii="Times New Roman" w:hAnsi="Times New Roman" w:cs="Times New Roman"/>
          <w:sz w:val="20"/>
          <w:szCs w:val="20"/>
        </w:rPr>
        <w:t xml:space="preserve"> принимать пищу на стороне удалённого зуба, </w:t>
      </w:r>
      <w:r w:rsidR="008A4E77" w:rsidRPr="00D810B1">
        <w:rPr>
          <w:rFonts w:ascii="Times New Roman" w:hAnsi="Times New Roman" w:cs="Times New Roman"/>
          <w:sz w:val="20"/>
          <w:szCs w:val="20"/>
        </w:rPr>
        <w:t xml:space="preserve">употребляя при этом только мягкую пищу, нагретую до </w:t>
      </w:r>
      <w:r w:rsidR="00222D2E">
        <w:rPr>
          <w:rFonts w:ascii="Times New Roman" w:hAnsi="Times New Roman" w:cs="Times New Roman"/>
          <w:sz w:val="20"/>
          <w:szCs w:val="20"/>
        </w:rPr>
        <w:t>комнатной</w:t>
      </w:r>
      <w:r w:rsidR="008A4E77" w:rsidRPr="00D810B1">
        <w:rPr>
          <w:rFonts w:ascii="Times New Roman" w:hAnsi="Times New Roman" w:cs="Times New Roman"/>
          <w:sz w:val="20"/>
          <w:szCs w:val="20"/>
        </w:rPr>
        <w:t xml:space="preserve"> температуры;</w:t>
      </w:r>
      <w:r w:rsidR="008A4E7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DD225A">
        <w:rPr>
          <w:rFonts w:ascii="Times New Roman" w:hAnsi="Times New Roman" w:cs="Times New Roman"/>
          <w:sz w:val="20"/>
          <w:szCs w:val="20"/>
        </w:rPr>
        <w:t xml:space="preserve">екомендуется воздержаться от чистки зубов в течение </w:t>
      </w:r>
      <w:r>
        <w:rPr>
          <w:rFonts w:ascii="Times New Roman" w:hAnsi="Times New Roman" w:cs="Times New Roman"/>
          <w:sz w:val="20"/>
          <w:szCs w:val="20"/>
        </w:rPr>
        <w:t xml:space="preserve">первых </w:t>
      </w:r>
      <w:r w:rsidRPr="00DD225A">
        <w:rPr>
          <w:rFonts w:ascii="Times New Roman" w:hAnsi="Times New Roman" w:cs="Times New Roman"/>
          <w:sz w:val="20"/>
          <w:szCs w:val="20"/>
        </w:rPr>
        <w:t>суток после удаления зуба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D810B1">
        <w:rPr>
          <w:rFonts w:ascii="Times New Roman" w:hAnsi="Times New Roman" w:cs="Times New Roman"/>
          <w:sz w:val="20"/>
          <w:szCs w:val="20"/>
        </w:rPr>
        <w:t xml:space="preserve">с целью предотвращения спазма сосудов необходимо отказаться от курения в ближайшие 3 часа (а лучше в течение 1-2 дней); не употреблять алкоголь на протяжении первых суток (а если назначены антибиотики, то исключить спиртные напитки необходимо на весь курс лечения – </w:t>
      </w:r>
      <w:r w:rsidR="001807E2">
        <w:rPr>
          <w:rFonts w:ascii="Times New Roman" w:hAnsi="Times New Roman" w:cs="Times New Roman"/>
          <w:sz w:val="20"/>
          <w:szCs w:val="20"/>
        </w:rPr>
        <w:t>согласно инструкции к препарату</w:t>
      </w:r>
      <w:r w:rsidRPr="00D810B1">
        <w:rPr>
          <w:rFonts w:ascii="Times New Roman" w:hAnsi="Times New Roman" w:cs="Times New Roman"/>
          <w:sz w:val="20"/>
          <w:szCs w:val="20"/>
        </w:rPr>
        <w:t>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для сведения вероятности развития отека к возможному минимуму нужно стараться спать на стороне, противоположной месту удаления.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286F">
        <w:rPr>
          <w:rFonts w:ascii="Times New Roman" w:hAnsi="Times New Roman" w:cs="Times New Roman"/>
          <w:b/>
          <w:bCs/>
          <w:sz w:val="20"/>
          <w:szCs w:val="20"/>
        </w:rPr>
        <w:t>Категорически запрещается: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греть травмированную область каким-либо образом (прием горячей ванны тоже следует исключить);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заниматься интенсивным физическим трудом;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открывать рот особо широко;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 xml:space="preserve">предпринимать попытки проникнуть в рану </w:t>
      </w:r>
      <w:r w:rsidR="008A4E77">
        <w:rPr>
          <w:rFonts w:ascii="Times New Roman" w:hAnsi="Times New Roman" w:cs="Times New Roman"/>
          <w:sz w:val="20"/>
          <w:szCs w:val="20"/>
        </w:rPr>
        <w:t xml:space="preserve">с помощью </w:t>
      </w:r>
      <w:r w:rsidRPr="00D810B1">
        <w:rPr>
          <w:rFonts w:ascii="Times New Roman" w:hAnsi="Times New Roman" w:cs="Times New Roman"/>
          <w:sz w:val="20"/>
          <w:szCs w:val="20"/>
        </w:rPr>
        <w:t>использовани</w:t>
      </w:r>
      <w:r w:rsidR="008A4E77">
        <w:rPr>
          <w:rFonts w:ascii="Times New Roman" w:hAnsi="Times New Roman" w:cs="Times New Roman"/>
          <w:sz w:val="20"/>
          <w:szCs w:val="20"/>
        </w:rPr>
        <w:t>я</w:t>
      </w:r>
      <w:r w:rsidRPr="00D810B1">
        <w:rPr>
          <w:rFonts w:ascii="Times New Roman" w:hAnsi="Times New Roman" w:cs="Times New Roman"/>
          <w:sz w:val="20"/>
          <w:szCs w:val="20"/>
        </w:rPr>
        <w:t xml:space="preserve"> посторонних предметов.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Для облегчения болевого синдрома может быть показан прием болеутоляющих, противовоспалительных и/или антибактериальных препаратов. Я осведомлен(а) о возможных осложнениях во время приема анальгетиков и антибиотиков.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0A51">
        <w:rPr>
          <w:rFonts w:ascii="Times New Roman" w:hAnsi="Times New Roman" w:cs="Times New Roman"/>
          <w:sz w:val="20"/>
          <w:szCs w:val="20"/>
        </w:rPr>
        <w:t xml:space="preserve">Врачом может быть рекомендовано полоскание ротовой полости дезинфицирующими (антисептическими) растворами и медикаментозное лечение. Мне разъяснено и понятно следующее: </w:t>
      </w:r>
      <w:r w:rsidRPr="005F0A51">
        <w:rPr>
          <w:rFonts w:ascii="Times New Roman" w:hAnsi="Times New Roman" w:cs="Times New Roman"/>
          <w:b/>
          <w:bCs/>
          <w:sz w:val="20"/>
          <w:szCs w:val="20"/>
        </w:rPr>
        <w:t>если врач не назначил полоскания (ротовые ванночки) и/или медикаментозное лечение, я не должен(на) выполнять их без согласования в врачом, так как это может ухудшить мое состояние.</w:t>
      </w:r>
    </w:p>
    <w:p w14:paraId="48F23A8B" w14:textId="5F31C38E" w:rsidR="0080286F" w:rsidRPr="00DD225A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D225A">
        <w:rPr>
          <w:rFonts w:ascii="Times New Roman" w:hAnsi="Times New Roman" w:cs="Times New Roman"/>
          <w:sz w:val="20"/>
          <w:szCs w:val="20"/>
        </w:rPr>
        <w:t xml:space="preserve">Я понимаю, что мне необходимо явиться на осмотр в сроки, назначенные врачом, а также проконсультироваться с врачом-ортопедом с целью дальнейшего восстановления зубного ряда. </w:t>
      </w:r>
      <w:r w:rsidR="00222D2E" w:rsidRPr="00DD225A">
        <w:rPr>
          <w:rFonts w:ascii="Times New Roman" w:hAnsi="Times New Roman" w:cs="Times New Roman"/>
          <w:sz w:val="20"/>
          <w:szCs w:val="20"/>
        </w:rPr>
        <w:t>Я понимаю</w:t>
      </w:r>
      <w:r w:rsidR="00222D2E">
        <w:rPr>
          <w:rFonts w:ascii="Times New Roman" w:hAnsi="Times New Roman" w:cs="Times New Roman"/>
          <w:sz w:val="20"/>
          <w:szCs w:val="20"/>
        </w:rPr>
        <w:t xml:space="preserve">, что удаление зуба, связанного с ортопедическими конструкциями может привести к утрате возможности их дальнейшего использования или нарушению </w:t>
      </w:r>
      <w:r w:rsidR="00A45A74">
        <w:rPr>
          <w:rFonts w:ascii="Times New Roman" w:hAnsi="Times New Roman" w:cs="Times New Roman"/>
          <w:sz w:val="20"/>
          <w:szCs w:val="20"/>
        </w:rPr>
        <w:t xml:space="preserve">их </w:t>
      </w:r>
      <w:r w:rsidR="00222D2E">
        <w:rPr>
          <w:rFonts w:ascii="Times New Roman" w:hAnsi="Times New Roman" w:cs="Times New Roman"/>
          <w:sz w:val="20"/>
          <w:szCs w:val="20"/>
        </w:rPr>
        <w:t>функциональных и эстетических свойств.</w:t>
      </w:r>
    </w:p>
    <w:p w14:paraId="16F10FF1" w14:textId="13280817" w:rsidR="008A4E77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 </w:t>
      </w:r>
      <w:r w:rsidRPr="00727A97">
        <w:rPr>
          <w:rFonts w:ascii="Times New Roman" w:hAnsi="Times New Roman" w:cs="Times New Roman"/>
          <w:sz w:val="20"/>
          <w:szCs w:val="20"/>
        </w:rPr>
        <w:t>понимаю, что должен(а) незамедлительно информировать лечащего врача обо всех случаях возникновения перечисленных в пункте 3 настоящего согласия состояний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27A97">
        <w:rPr>
          <w:rFonts w:ascii="Times New Roman" w:hAnsi="Times New Roman" w:cs="Times New Roman"/>
          <w:sz w:val="20"/>
          <w:szCs w:val="20"/>
        </w:rPr>
        <w:t xml:space="preserve">осложнений, аллергии, </w:t>
      </w:r>
      <w:r w:rsidR="00E21BB6">
        <w:rPr>
          <w:rFonts w:ascii="Times New Roman" w:hAnsi="Times New Roman" w:cs="Times New Roman"/>
          <w:sz w:val="20"/>
          <w:szCs w:val="20"/>
        </w:rPr>
        <w:t xml:space="preserve">внезапного обострения системных хронических заболеваний; </w:t>
      </w:r>
      <w:r w:rsidR="00E21BB6" w:rsidRPr="00727A97">
        <w:rPr>
          <w:rFonts w:ascii="Times New Roman" w:hAnsi="Times New Roman" w:cs="Times New Roman"/>
          <w:sz w:val="20"/>
          <w:szCs w:val="20"/>
        </w:rPr>
        <w:t>высказывать все жалобы</w:t>
      </w:r>
      <w:r w:rsidR="00E21BB6">
        <w:rPr>
          <w:rFonts w:ascii="Times New Roman" w:hAnsi="Times New Roman" w:cs="Times New Roman"/>
          <w:sz w:val="20"/>
          <w:szCs w:val="20"/>
        </w:rPr>
        <w:t>.</w:t>
      </w:r>
    </w:p>
    <w:p w14:paraId="56B59A37" w14:textId="51EDA6CE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Неявка на приём к врачу в согласованные сроки, невыполнение рекомендаций врача или выполнение их не в полном объёме, может привести к увеличению сроков лечения и как следствие, увеличению стоимости лечения. Я согласен(на) тщательно выполнять рекомендации врача в процессе лечения, понимая, что невыполнение или ненадлежащее их выполнение чревато ухудшением состояния моего здоровья и может повлиять на результат лечения. Ответственность за неблагоприятный исход лечения в случае невыполнения/неполного выполнения рекомендаций врача ложится на меня.</w:t>
      </w:r>
    </w:p>
    <w:p w14:paraId="0FEA18E2" w14:textId="77777777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У меня было достаточно времени, чтобы обдумать решение о предстоящем медицинском вмешательстве, описанном в данном документе. </w:t>
      </w:r>
    </w:p>
    <w:p w14:paraId="22C954F8" w14:textId="77777777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Мною были заданы врачу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</w:t>
      </w:r>
    </w:p>
    <w:p w14:paraId="20CD70C8" w14:textId="77777777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Я внимательно ознакомился</w:t>
      </w:r>
      <w:r w:rsidR="008D1FF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8D1FFA">
        <w:rPr>
          <w:rFonts w:ascii="Times New Roman" w:hAnsi="Times New Roman" w:cs="Times New Roman"/>
          <w:sz w:val="20"/>
          <w:szCs w:val="20"/>
        </w:rPr>
        <w:t>лась</w:t>
      </w:r>
      <w:proofErr w:type="spellEnd"/>
      <w:r w:rsidR="008D1FFA">
        <w:rPr>
          <w:rFonts w:ascii="Times New Roman" w:hAnsi="Times New Roman" w:cs="Times New Roman"/>
          <w:sz w:val="20"/>
          <w:szCs w:val="20"/>
        </w:rPr>
        <w:t>)</w:t>
      </w:r>
      <w:r w:rsidRPr="00F32496">
        <w:rPr>
          <w:rFonts w:ascii="Times New Roman" w:hAnsi="Times New Roman" w:cs="Times New Roman"/>
          <w:sz w:val="20"/>
          <w:szCs w:val="20"/>
        </w:rPr>
        <w:t xml:space="preserve"> с данным документом, имеющим юридическую силу и являющимся неотъемлемой частью моей медицинской карты и договора предоставления платных медицинских услуг. </w:t>
      </w:r>
    </w:p>
    <w:p w14:paraId="046C7576" w14:textId="77777777" w:rsidR="0080286F" w:rsidRPr="00F32496" w:rsidRDefault="0080286F" w:rsidP="0080286F">
      <w:pPr>
        <w:pStyle w:val="3"/>
        <w:tabs>
          <w:tab w:val="left" w:pos="426"/>
        </w:tabs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 xml:space="preserve">Я принимаю решение приступить к </w:t>
      </w:r>
      <w:r>
        <w:rPr>
          <w:rFonts w:ascii="Times New Roman" w:hAnsi="Times New Roman" w:cs="Times New Roman"/>
          <w:b/>
          <w:sz w:val="20"/>
          <w:szCs w:val="20"/>
        </w:rPr>
        <w:t xml:space="preserve">вмешательству </w:t>
      </w:r>
      <w:r w:rsidRPr="00F32496">
        <w:rPr>
          <w:rFonts w:ascii="Times New Roman" w:hAnsi="Times New Roman" w:cs="Times New Roman"/>
          <w:b/>
          <w:sz w:val="20"/>
          <w:szCs w:val="20"/>
        </w:rPr>
        <w:t>на вышеизложенных условиях.</w:t>
      </w:r>
    </w:p>
    <w:p w14:paraId="4FE2EA50" w14:textId="77777777" w:rsidR="0080286F" w:rsidRPr="0080286F" w:rsidRDefault="0080286F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C0788">
        <w:rPr>
          <w:rFonts w:ascii="Times New Roman" w:hAnsi="Times New Roman" w:cs="Times New Roman"/>
          <w:sz w:val="20"/>
          <w:szCs w:val="20"/>
        </w:rPr>
        <w:t>Я согласен(на),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и получение от меня дополнительного согласия при каждом посещении врача не требуется.</w:t>
      </w:r>
    </w:p>
    <w:p w14:paraId="4F43CC9D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F021C" w:rsidRPr="00CE28E1">
        <w:rPr>
          <w:rFonts w:ascii="Times New Roman" w:hAnsi="Times New Roman" w:cs="Times New Roman"/>
          <w:b/>
          <w:sz w:val="20"/>
          <w:szCs w:val="20"/>
          <w:u w:val="single"/>
        </w:rPr>
        <w:t>/Законный представитель пациента</w:t>
      </w: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770D7CCC" w14:textId="7D69288B" w:rsidR="00AF021C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 «____»</w:t>
      </w:r>
      <w:r w:rsidR="00222D2E">
        <w:rPr>
          <w:rFonts w:ascii="Times New Roman" w:hAnsi="Times New Roman" w:cs="Times New Roman"/>
          <w:sz w:val="20"/>
          <w:szCs w:val="20"/>
        </w:rPr>
        <w:t xml:space="preserve"> </w:t>
      </w:r>
      <w:r w:rsidR="00AF021C" w:rsidRPr="00CE28E1">
        <w:rPr>
          <w:rFonts w:ascii="Times New Roman" w:hAnsi="Times New Roman" w:cs="Times New Roman"/>
          <w:sz w:val="20"/>
          <w:szCs w:val="20"/>
        </w:rPr>
        <w:t>__</w:t>
      </w:r>
      <w:r w:rsidR="00E21BB6">
        <w:rPr>
          <w:rFonts w:ascii="Times New Roman" w:hAnsi="Times New Roman" w:cs="Times New Roman"/>
          <w:sz w:val="20"/>
          <w:szCs w:val="20"/>
        </w:rPr>
        <w:t>_________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>20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 xml:space="preserve"> года </w:t>
      </w:r>
    </w:p>
    <w:p w14:paraId="5B798F2D" w14:textId="77777777" w:rsidR="00AF021C" w:rsidRPr="00553C06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20479575"/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bookmarkStart w:id="3" w:name="_Hlk20739014"/>
      <w:r w:rsidRPr="00CE28E1">
        <w:rPr>
          <w:rFonts w:ascii="Times New Roman" w:hAnsi="Times New Roman" w:cs="Times New Roman"/>
          <w:sz w:val="20"/>
          <w:szCs w:val="20"/>
        </w:rPr>
        <w:t>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</w:t>
      </w:r>
      <w:r w:rsidR="00CE28E1">
        <w:rPr>
          <w:rFonts w:ascii="Times New Roman" w:hAnsi="Times New Roman" w:cs="Times New Roman"/>
          <w:sz w:val="20"/>
          <w:szCs w:val="20"/>
        </w:rPr>
        <w:t>______</w:t>
      </w:r>
      <w:r w:rsidRPr="00CE28E1">
        <w:rPr>
          <w:rFonts w:ascii="Times New Roman" w:hAnsi="Times New Roman" w:cs="Times New Roman"/>
          <w:sz w:val="20"/>
          <w:szCs w:val="20"/>
        </w:rPr>
        <w:t>__/_</w:t>
      </w:r>
      <w:r w:rsidR="00AF021C" w:rsidRPr="00CE28E1">
        <w:rPr>
          <w:rFonts w:ascii="Times New Roman" w:hAnsi="Times New Roman" w:cs="Times New Roman"/>
          <w:sz w:val="20"/>
          <w:szCs w:val="20"/>
        </w:rPr>
        <w:t>_</w:t>
      </w:r>
      <w:r w:rsidR="00CE28E1">
        <w:rPr>
          <w:rFonts w:ascii="Times New Roman" w:hAnsi="Times New Roman" w:cs="Times New Roman"/>
          <w:sz w:val="20"/>
          <w:szCs w:val="20"/>
        </w:rPr>
        <w:t>__________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</w:t>
      </w:r>
      <w:r w:rsidR="00E247F0">
        <w:rPr>
          <w:rFonts w:ascii="Times New Roman" w:hAnsi="Times New Roman" w:cs="Times New Roman"/>
          <w:sz w:val="20"/>
          <w:szCs w:val="20"/>
        </w:rPr>
        <w:t>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__________________________/</w:t>
      </w:r>
      <w:bookmarkEnd w:id="2"/>
      <w:bookmarkEnd w:id="3"/>
    </w:p>
    <w:p w14:paraId="61768EEE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Врач:</w:t>
      </w:r>
    </w:p>
    <w:p w14:paraId="1C563BA5" w14:textId="108946AE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</w:t>
      </w:r>
      <w:r w:rsidR="00AF021C" w:rsidRPr="00CE28E1">
        <w:rPr>
          <w:rFonts w:ascii="Times New Roman" w:hAnsi="Times New Roman" w:cs="Times New Roman"/>
          <w:sz w:val="20"/>
          <w:szCs w:val="20"/>
        </w:rPr>
        <w:t xml:space="preserve"> «____»</w:t>
      </w:r>
      <w:r w:rsidR="00222D2E">
        <w:rPr>
          <w:rFonts w:ascii="Times New Roman" w:hAnsi="Times New Roman" w:cs="Times New Roman"/>
          <w:sz w:val="20"/>
          <w:szCs w:val="20"/>
        </w:rPr>
        <w:t xml:space="preserve"> </w:t>
      </w:r>
      <w:r w:rsidR="00AF021C" w:rsidRPr="00CE28E1">
        <w:rPr>
          <w:rFonts w:ascii="Times New Roman" w:hAnsi="Times New Roman" w:cs="Times New Roman"/>
          <w:sz w:val="20"/>
          <w:szCs w:val="20"/>
        </w:rPr>
        <w:t>___</w:t>
      </w:r>
      <w:r w:rsidR="00E21BB6">
        <w:rPr>
          <w:rFonts w:ascii="Times New Roman" w:hAnsi="Times New Roman" w:cs="Times New Roman"/>
          <w:sz w:val="20"/>
          <w:szCs w:val="20"/>
        </w:rPr>
        <w:t>_________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___20____ года</w:t>
      </w:r>
      <w:r w:rsidRPr="00CE28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3AF418" w14:textId="77777777" w:rsidR="00AF021C" w:rsidRPr="00CE28E1" w:rsidRDefault="00AF021C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____________________/_______________________</w:t>
      </w:r>
      <w:r w:rsidR="00E247F0">
        <w:rPr>
          <w:rFonts w:ascii="Times New Roman" w:hAnsi="Times New Roman" w:cs="Times New Roman"/>
          <w:sz w:val="20"/>
          <w:szCs w:val="20"/>
        </w:rPr>
        <w:t>_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________________________________________________/</w:t>
      </w:r>
    </w:p>
    <w:p w14:paraId="77B31DAC" w14:textId="77777777" w:rsidR="00D72A87" w:rsidRPr="00CE28E1" w:rsidRDefault="00D72A87" w:rsidP="00CE28E1">
      <w:pPr>
        <w:pStyle w:val="1"/>
        <w:spacing w:before="0" w:beforeAutospacing="0" w:after="0" w:afterAutospacing="0"/>
        <w:jc w:val="both"/>
        <w:rPr>
          <w:sz w:val="20"/>
          <w:szCs w:val="20"/>
        </w:rPr>
      </w:pPr>
    </w:p>
    <w:sectPr w:rsidR="00D72A87" w:rsidRPr="00CE28E1" w:rsidSect="00222D2E">
      <w:headerReference w:type="default" r:id="rId7"/>
      <w:footerReference w:type="default" r:id="rId8"/>
      <w:pgSz w:w="11907" w:h="16840" w:code="9"/>
      <w:pgMar w:top="709" w:right="708" w:bottom="510" w:left="993" w:header="284" w:footer="0" w:gutter="0"/>
      <w:cols w:space="708"/>
      <w:noEndnote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A052" w14:textId="77777777" w:rsidR="0057084D" w:rsidRDefault="0057084D">
      <w:r>
        <w:separator/>
      </w:r>
    </w:p>
  </w:endnote>
  <w:endnote w:type="continuationSeparator" w:id="0">
    <w:p w14:paraId="5C5558D9" w14:textId="77777777" w:rsidR="0057084D" w:rsidRDefault="0057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XC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456E5" w14:textId="77777777" w:rsidR="00F36B5E" w:rsidRDefault="00F36B5E" w:rsidP="0090298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273F" w14:textId="77777777" w:rsidR="0057084D" w:rsidRDefault="0057084D">
      <w:r>
        <w:separator/>
      </w:r>
    </w:p>
  </w:footnote>
  <w:footnote w:type="continuationSeparator" w:id="0">
    <w:p w14:paraId="1981174A" w14:textId="77777777" w:rsidR="0057084D" w:rsidRDefault="00570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472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55CC518" w14:textId="0C0277FD" w:rsidR="00222D2E" w:rsidRPr="00222D2E" w:rsidRDefault="00222D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2D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2D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22D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1E0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22D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7DD9CF" w14:textId="77777777" w:rsidR="00222D2E" w:rsidRDefault="00222D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6F9"/>
    <w:multiLevelType w:val="hybridMultilevel"/>
    <w:tmpl w:val="8D18325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3C26858"/>
    <w:multiLevelType w:val="hybridMultilevel"/>
    <w:tmpl w:val="11E86756"/>
    <w:lvl w:ilvl="0" w:tplc="D06C738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DB168C"/>
    <w:multiLevelType w:val="hybridMultilevel"/>
    <w:tmpl w:val="E2ECFA54"/>
    <w:lvl w:ilvl="0" w:tplc="076AB9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E2E5E15"/>
    <w:multiLevelType w:val="hybridMultilevel"/>
    <w:tmpl w:val="4A9EED5C"/>
    <w:lvl w:ilvl="0" w:tplc="EF702FF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5F4"/>
    <w:multiLevelType w:val="hybridMultilevel"/>
    <w:tmpl w:val="D8E0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693713">
    <w:abstractNumId w:val="4"/>
  </w:num>
  <w:num w:numId="2" w16cid:durableId="1302072466">
    <w:abstractNumId w:val="3"/>
  </w:num>
  <w:num w:numId="3" w16cid:durableId="1594050731">
    <w:abstractNumId w:val="2"/>
  </w:num>
  <w:num w:numId="4" w16cid:durableId="616912794">
    <w:abstractNumId w:val="1"/>
  </w:num>
  <w:num w:numId="5" w16cid:durableId="156390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47"/>
    <w:rsid w:val="00013335"/>
    <w:rsid w:val="00023254"/>
    <w:rsid w:val="00031B33"/>
    <w:rsid w:val="000331FB"/>
    <w:rsid w:val="0004298B"/>
    <w:rsid w:val="00042BEC"/>
    <w:rsid w:val="00052228"/>
    <w:rsid w:val="0005384B"/>
    <w:rsid w:val="00056C2A"/>
    <w:rsid w:val="000738D4"/>
    <w:rsid w:val="000833C3"/>
    <w:rsid w:val="00090292"/>
    <w:rsid w:val="00091698"/>
    <w:rsid w:val="00092256"/>
    <w:rsid w:val="000929C3"/>
    <w:rsid w:val="000B4E49"/>
    <w:rsid w:val="000B5ED5"/>
    <w:rsid w:val="000D09A5"/>
    <w:rsid w:val="000D1D00"/>
    <w:rsid w:val="000E2975"/>
    <w:rsid w:val="000E3DAE"/>
    <w:rsid w:val="000F0BCA"/>
    <w:rsid w:val="000F1786"/>
    <w:rsid w:val="000F1CBF"/>
    <w:rsid w:val="00116FA2"/>
    <w:rsid w:val="001236D5"/>
    <w:rsid w:val="00127DF5"/>
    <w:rsid w:val="00130B91"/>
    <w:rsid w:val="00132F6D"/>
    <w:rsid w:val="001472AD"/>
    <w:rsid w:val="00157F3D"/>
    <w:rsid w:val="00170F27"/>
    <w:rsid w:val="001807E2"/>
    <w:rsid w:val="00187B4C"/>
    <w:rsid w:val="00190A78"/>
    <w:rsid w:val="00193FE2"/>
    <w:rsid w:val="00195167"/>
    <w:rsid w:val="001954AF"/>
    <w:rsid w:val="001A3B03"/>
    <w:rsid w:val="001A4CD3"/>
    <w:rsid w:val="001A4F86"/>
    <w:rsid w:val="001B1DFE"/>
    <w:rsid w:val="001D1551"/>
    <w:rsid w:val="001D4B27"/>
    <w:rsid w:val="001E0E60"/>
    <w:rsid w:val="001E24FB"/>
    <w:rsid w:val="001E3BF0"/>
    <w:rsid w:val="001F0D3E"/>
    <w:rsid w:val="001F1DE8"/>
    <w:rsid w:val="00201EBB"/>
    <w:rsid w:val="00222D2E"/>
    <w:rsid w:val="00223233"/>
    <w:rsid w:val="002440A4"/>
    <w:rsid w:val="002442D2"/>
    <w:rsid w:val="002446B6"/>
    <w:rsid w:val="00261445"/>
    <w:rsid w:val="00267090"/>
    <w:rsid w:val="00270532"/>
    <w:rsid w:val="002B4E8A"/>
    <w:rsid w:val="002B78C8"/>
    <w:rsid w:val="002C4907"/>
    <w:rsid w:val="002D2CC8"/>
    <w:rsid w:val="002D4F2F"/>
    <w:rsid w:val="002F1B61"/>
    <w:rsid w:val="002F1E07"/>
    <w:rsid w:val="002F7B4C"/>
    <w:rsid w:val="00330DEE"/>
    <w:rsid w:val="0034563C"/>
    <w:rsid w:val="00346022"/>
    <w:rsid w:val="00351991"/>
    <w:rsid w:val="003763A9"/>
    <w:rsid w:val="0037780C"/>
    <w:rsid w:val="003839B8"/>
    <w:rsid w:val="00390A92"/>
    <w:rsid w:val="00392502"/>
    <w:rsid w:val="003A4EC1"/>
    <w:rsid w:val="003B772F"/>
    <w:rsid w:val="003C5D2C"/>
    <w:rsid w:val="003D032B"/>
    <w:rsid w:val="003D1409"/>
    <w:rsid w:val="003D436F"/>
    <w:rsid w:val="003E2D07"/>
    <w:rsid w:val="003E5D7F"/>
    <w:rsid w:val="003E61DA"/>
    <w:rsid w:val="00405A28"/>
    <w:rsid w:val="00405C71"/>
    <w:rsid w:val="004264D2"/>
    <w:rsid w:val="004463CA"/>
    <w:rsid w:val="004477AD"/>
    <w:rsid w:val="0046047D"/>
    <w:rsid w:val="0046696B"/>
    <w:rsid w:val="004727A6"/>
    <w:rsid w:val="0047627C"/>
    <w:rsid w:val="00494F43"/>
    <w:rsid w:val="004A7F07"/>
    <w:rsid w:val="004B3D7D"/>
    <w:rsid w:val="004D4B37"/>
    <w:rsid w:val="00504631"/>
    <w:rsid w:val="00507891"/>
    <w:rsid w:val="00512766"/>
    <w:rsid w:val="00513547"/>
    <w:rsid w:val="00516136"/>
    <w:rsid w:val="00520E4A"/>
    <w:rsid w:val="00523168"/>
    <w:rsid w:val="00530F5F"/>
    <w:rsid w:val="005330EA"/>
    <w:rsid w:val="00536358"/>
    <w:rsid w:val="00544069"/>
    <w:rsid w:val="0055319E"/>
    <w:rsid w:val="00553C06"/>
    <w:rsid w:val="0056165B"/>
    <w:rsid w:val="0056429B"/>
    <w:rsid w:val="0057084D"/>
    <w:rsid w:val="00570FDA"/>
    <w:rsid w:val="005734D1"/>
    <w:rsid w:val="00577D88"/>
    <w:rsid w:val="0058057E"/>
    <w:rsid w:val="005961B1"/>
    <w:rsid w:val="005A3640"/>
    <w:rsid w:val="005A6A77"/>
    <w:rsid w:val="005A6B4E"/>
    <w:rsid w:val="005B2EC1"/>
    <w:rsid w:val="005C46D9"/>
    <w:rsid w:val="005C72BA"/>
    <w:rsid w:val="005E0061"/>
    <w:rsid w:val="005E3CB1"/>
    <w:rsid w:val="00602DF2"/>
    <w:rsid w:val="00620175"/>
    <w:rsid w:val="0062427B"/>
    <w:rsid w:val="00634907"/>
    <w:rsid w:val="0063496E"/>
    <w:rsid w:val="006658A2"/>
    <w:rsid w:val="00684D75"/>
    <w:rsid w:val="00693248"/>
    <w:rsid w:val="006B0A14"/>
    <w:rsid w:val="006B0EA7"/>
    <w:rsid w:val="006B56E0"/>
    <w:rsid w:val="006B5BF7"/>
    <w:rsid w:val="006C3D6F"/>
    <w:rsid w:val="006C4BF6"/>
    <w:rsid w:val="006C5774"/>
    <w:rsid w:val="006D6ED6"/>
    <w:rsid w:val="006F0757"/>
    <w:rsid w:val="006F2879"/>
    <w:rsid w:val="00710254"/>
    <w:rsid w:val="00714CBF"/>
    <w:rsid w:val="0072156B"/>
    <w:rsid w:val="00727A97"/>
    <w:rsid w:val="00770B16"/>
    <w:rsid w:val="00776889"/>
    <w:rsid w:val="007812E5"/>
    <w:rsid w:val="00791363"/>
    <w:rsid w:val="00794737"/>
    <w:rsid w:val="00797265"/>
    <w:rsid w:val="007A4CAE"/>
    <w:rsid w:val="007A591D"/>
    <w:rsid w:val="007A5BB4"/>
    <w:rsid w:val="007A7771"/>
    <w:rsid w:val="007B5D7D"/>
    <w:rsid w:val="007C4421"/>
    <w:rsid w:val="007D3546"/>
    <w:rsid w:val="007D695A"/>
    <w:rsid w:val="007E5503"/>
    <w:rsid w:val="007E5E6A"/>
    <w:rsid w:val="008011ED"/>
    <w:rsid w:val="0080286F"/>
    <w:rsid w:val="00802A93"/>
    <w:rsid w:val="00803C65"/>
    <w:rsid w:val="00805068"/>
    <w:rsid w:val="0080654B"/>
    <w:rsid w:val="008141B7"/>
    <w:rsid w:val="008227ED"/>
    <w:rsid w:val="008227FA"/>
    <w:rsid w:val="008370D7"/>
    <w:rsid w:val="00837781"/>
    <w:rsid w:val="0084256C"/>
    <w:rsid w:val="008452FC"/>
    <w:rsid w:val="00846358"/>
    <w:rsid w:val="00850806"/>
    <w:rsid w:val="00854E68"/>
    <w:rsid w:val="008623B4"/>
    <w:rsid w:val="00870132"/>
    <w:rsid w:val="008719D3"/>
    <w:rsid w:val="0087526C"/>
    <w:rsid w:val="00890649"/>
    <w:rsid w:val="0089483E"/>
    <w:rsid w:val="008A4E77"/>
    <w:rsid w:val="008A6D5C"/>
    <w:rsid w:val="008A7EBA"/>
    <w:rsid w:val="008B3B3D"/>
    <w:rsid w:val="008B4823"/>
    <w:rsid w:val="008C601B"/>
    <w:rsid w:val="008C6A55"/>
    <w:rsid w:val="008C6C61"/>
    <w:rsid w:val="008D1FFA"/>
    <w:rsid w:val="00901FCF"/>
    <w:rsid w:val="00902988"/>
    <w:rsid w:val="0090711A"/>
    <w:rsid w:val="009205AA"/>
    <w:rsid w:val="00925563"/>
    <w:rsid w:val="00925C1A"/>
    <w:rsid w:val="0093346E"/>
    <w:rsid w:val="009536A5"/>
    <w:rsid w:val="00970EC9"/>
    <w:rsid w:val="00976164"/>
    <w:rsid w:val="009862D2"/>
    <w:rsid w:val="00991CD7"/>
    <w:rsid w:val="00995936"/>
    <w:rsid w:val="009A06F8"/>
    <w:rsid w:val="009B36ED"/>
    <w:rsid w:val="009B4C7B"/>
    <w:rsid w:val="009B676B"/>
    <w:rsid w:val="009D6CEA"/>
    <w:rsid w:val="009F1187"/>
    <w:rsid w:val="009F53B7"/>
    <w:rsid w:val="00A30DB8"/>
    <w:rsid w:val="00A32ECF"/>
    <w:rsid w:val="00A32F95"/>
    <w:rsid w:val="00A45A37"/>
    <w:rsid w:val="00A45A74"/>
    <w:rsid w:val="00A548A3"/>
    <w:rsid w:val="00A6156C"/>
    <w:rsid w:val="00A6648B"/>
    <w:rsid w:val="00AB6B16"/>
    <w:rsid w:val="00AD0112"/>
    <w:rsid w:val="00AD5D85"/>
    <w:rsid w:val="00AF021C"/>
    <w:rsid w:val="00AF0AFD"/>
    <w:rsid w:val="00AF11D0"/>
    <w:rsid w:val="00B13DDB"/>
    <w:rsid w:val="00B204F3"/>
    <w:rsid w:val="00B2102F"/>
    <w:rsid w:val="00B23BD9"/>
    <w:rsid w:val="00B25B08"/>
    <w:rsid w:val="00B46919"/>
    <w:rsid w:val="00B4785A"/>
    <w:rsid w:val="00B504F9"/>
    <w:rsid w:val="00B72182"/>
    <w:rsid w:val="00B74243"/>
    <w:rsid w:val="00B8082A"/>
    <w:rsid w:val="00B80DE9"/>
    <w:rsid w:val="00B82B86"/>
    <w:rsid w:val="00B82EB5"/>
    <w:rsid w:val="00B90DE8"/>
    <w:rsid w:val="00BA41AF"/>
    <w:rsid w:val="00BA6988"/>
    <w:rsid w:val="00BB48BE"/>
    <w:rsid w:val="00BC1366"/>
    <w:rsid w:val="00BE09DB"/>
    <w:rsid w:val="00BE51CF"/>
    <w:rsid w:val="00BE7403"/>
    <w:rsid w:val="00C07DA4"/>
    <w:rsid w:val="00C12068"/>
    <w:rsid w:val="00C20B19"/>
    <w:rsid w:val="00C21E81"/>
    <w:rsid w:val="00C400DE"/>
    <w:rsid w:val="00C51941"/>
    <w:rsid w:val="00C520EE"/>
    <w:rsid w:val="00C52663"/>
    <w:rsid w:val="00C67C8B"/>
    <w:rsid w:val="00C73F39"/>
    <w:rsid w:val="00C87BC5"/>
    <w:rsid w:val="00C909DE"/>
    <w:rsid w:val="00C9560F"/>
    <w:rsid w:val="00CA269A"/>
    <w:rsid w:val="00CA2BDB"/>
    <w:rsid w:val="00CA5399"/>
    <w:rsid w:val="00CB37F5"/>
    <w:rsid w:val="00CB4E85"/>
    <w:rsid w:val="00CC3A04"/>
    <w:rsid w:val="00CD48BD"/>
    <w:rsid w:val="00CD62E6"/>
    <w:rsid w:val="00CE28E1"/>
    <w:rsid w:val="00CE4F1F"/>
    <w:rsid w:val="00CF0D40"/>
    <w:rsid w:val="00CF64A6"/>
    <w:rsid w:val="00D1255E"/>
    <w:rsid w:val="00D17612"/>
    <w:rsid w:val="00D2240C"/>
    <w:rsid w:val="00D30102"/>
    <w:rsid w:val="00D30689"/>
    <w:rsid w:val="00D57A38"/>
    <w:rsid w:val="00D72A87"/>
    <w:rsid w:val="00D751FB"/>
    <w:rsid w:val="00D80E4C"/>
    <w:rsid w:val="00D810B1"/>
    <w:rsid w:val="00DB20CD"/>
    <w:rsid w:val="00DB38B4"/>
    <w:rsid w:val="00DB4891"/>
    <w:rsid w:val="00DB496E"/>
    <w:rsid w:val="00DB665A"/>
    <w:rsid w:val="00DC5A2F"/>
    <w:rsid w:val="00DC69E8"/>
    <w:rsid w:val="00DD225A"/>
    <w:rsid w:val="00DD2D97"/>
    <w:rsid w:val="00DD4257"/>
    <w:rsid w:val="00DD6535"/>
    <w:rsid w:val="00DD7B8B"/>
    <w:rsid w:val="00DE3148"/>
    <w:rsid w:val="00DF0DBF"/>
    <w:rsid w:val="00E0162A"/>
    <w:rsid w:val="00E02765"/>
    <w:rsid w:val="00E07FDE"/>
    <w:rsid w:val="00E21BB6"/>
    <w:rsid w:val="00E2265D"/>
    <w:rsid w:val="00E22F0D"/>
    <w:rsid w:val="00E247F0"/>
    <w:rsid w:val="00E251CC"/>
    <w:rsid w:val="00E2547C"/>
    <w:rsid w:val="00E40B54"/>
    <w:rsid w:val="00E43BA5"/>
    <w:rsid w:val="00E52146"/>
    <w:rsid w:val="00E533F7"/>
    <w:rsid w:val="00E57DD5"/>
    <w:rsid w:val="00E72B5F"/>
    <w:rsid w:val="00E80061"/>
    <w:rsid w:val="00E850B8"/>
    <w:rsid w:val="00EA7B1D"/>
    <w:rsid w:val="00EC29A4"/>
    <w:rsid w:val="00ED4EEC"/>
    <w:rsid w:val="00F010AB"/>
    <w:rsid w:val="00F05479"/>
    <w:rsid w:val="00F2017C"/>
    <w:rsid w:val="00F30C02"/>
    <w:rsid w:val="00F30EFB"/>
    <w:rsid w:val="00F32496"/>
    <w:rsid w:val="00F36B5E"/>
    <w:rsid w:val="00F37B41"/>
    <w:rsid w:val="00F531BA"/>
    <w:rsid w:val="00F62944"/>
    <w:rsid w:val="00F66BE4"/>
    <w:rsid w:val="00F740D4"/>
    <w:rsid w:val="00F90A15"/>
    <w:rsid w:val="00F93FFC"/>
    <w:rsid w:val="00F94C47"/>
    <w:rsid w:val="00FA5DA3"/>
    <w:rsid w:val="00FB7423"/>
    <w:rsid w:val="00FC0BF4"/>
    <w:rsid w:val="00FC4B1A"/>
    <w:rsid w:val="00FC6687"/>
    <w:rsid w:val="00FD2DE8"/>
    <w:rsid w:val="00FD3876"/>
    <w:rsid w:val="00FD5351"/>
    <w:rsid w:val="00FE0810"/>
    <w:rsid w:val="00FE165B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5C41E2"/>
  <w15:docId w15:val="{9A56E197-E534-4487-ABB0-E0CF6DA1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NewtonXCTT" w:hAnsi="NewtonXCTT" w:cs="NewtonXCTT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4C4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94C47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D7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776889"/>
    <w:pPr>
      <w:jc w:val="center"/>
    </w:pPr>
    <w:rPr>
      <w:rFonts w:ascii="Times New Roman" w:hAnsi="Times New Roman" w:cs="Times New Roman"/>
      <w:b/>
      <w:i/>
      <w:color w:val="auto"/>
      <w:sz w:val="28"/>
      <w:szCs w:val="20"/>
      <w:lang w:eastAsia="en-US"/>
    </w:rPr>
  </w:style>
  <w:style w:type="character" w:customStyle="1" w:styleId="a8">
    <w:name w:val="Основной текст Знак"/>
    <w:link w:val="a7"/>
    <w:rsid w:val="00776889"/>
    <w:rPr>
      <w:b/>
      <w:i/>
      <w:sz w:val="28"/>
      <w:lang w:val="ru-RU" w:eastAsia="en-US" w:bidi="ar-SA"/>
    </w:rPr>
  </w:style>
  <w:style w:type="paragraph" w:customStyle="1" w:styleId="1">
    <w:name w:val="Обычный (веб)1"/>
    <w:basedOn w:val="a"/>
    <w:rsid w:val="00B469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9">
    <w:name w:val="Balloon Text"/>
    <w:basedOn w:val="a"/>
    <w:link w:val="aa"/>
    <w:rsid w:val="006201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0175"/>
    <w:rPr>
      <w:rFonts w:ascii="Segoe UI" w:hAnsi="Segoe UI" w:cs="Segoe UI"/>
      <w:color w:val="000000"/>
      <w:sz w:val="18"/>
      <w:szCs w:val="18"/>
    </w:rPr>
  </w:style>
  <w:style w:type="paragraph" w:styleId="3">
    <w:name w:val="Body Text Indent 3"/>
    <w:basedOn w:val="a"/>
    <w:link w:val="30"/>
    <w:rsid w:val="00C87B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87BC5"/>
    <w:rPr>
      <w:rFonts w:ascii="NewtonXCTT" w:hAnsi="NewtonXCTT" w:cs="NewtonXCTT"/>
      <w:color w:val="000000"/>
      <w:sz w:val="16"/>
      <w:szCs w:val="16"/>
    </w:rPr>
  </w:style>
  <w:style w:type="character" w:styleId="ab">
    <w:name w:val="annotation reference"/>
    <w:basedOn w:val="a0"/>
    <w:rsid w:val="00CE28E1"/>
    <w:rPr>
      <w:sz w:val="16"/>
      <w:szCs w:val="16"/>
    </w:rPr>
  </w:style>
  <w:style w:type="paragraph" w:styleId="ac">
    <w:name w:val="annotation text"/>
    <w:basedOn w:val="a"/>
    <w:link w:val="ad"/>
    <w:rsid w:val="00CE28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E28E1"/>
    <w:rPr>
      <w:rFonts w:ascii="NewtonXCTT" w:hAnsi="NewtonXCTT" w:cs="NewtonXCTT"/>
      <w:color w:val="000000"/>
    </w:rPr>
  </w:style>
  <w:style w:type="paragraph" w:styleId="ae">
    <w:name w:val="annotation subject"/>
    <w:basedOn w:val="ac"/>
    <w:next w:val="ac"/>
    <w:link w:val="af"/>
    <w:rsid w:val="00CE28E1"/>
    <w:rPr>
      <w:b/>
      <w:bCs/>
    </w:rPr>
  </w:style>
  <w:style w:type="character" w:customStyle="1" w:styleId="af">
    <w:name w:val="Тема примечания Знак"/>
    <w:basedOn w:val="ad"/>
    <w:link w:val="ae"/>
    <w:rsid w:val="00CE28E1"/>
    <w:rPr>
      <w:rFonts w:ascii="NewtonXCTT" w:hAnsi="NewtonXCTT" w:cs="NewtonXCTT"/>
      <w:b/>
      <w:bCs/>
      <w:color w:val="000000"/>
    </w:rPr>
  </w:style>
  <w:style w:type="paragraph" w:styleId="af0">
    <w:name w:val="List Paragraph"/>
    <w:basedOn w:val="a"/>
    <w:uiPriority w:val="34"/>
    <w:qFormat/>
    <w:rsid w:val="00FB7423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222D2E"/>
    <w:rPr>
      <w:rFonts w:ascii="NewtonXCTT" w:hAnsi="NewtonXCTT" w:cs="NewtonXCT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медицинской карте № _____</vt:lpstr>
    </vt:vector>
  </TitlesOfParts>
  <Company>Организация</Company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медицинской карте № _____</dc:title>
  <dc:subject/>
  <dc:creator>Customer</dc:creator>
  <cp:keywords/>
  <dc:description/>
  <cp:lastModifiedBy>Ветер</cp:lastModifiedBy>
  <cp:revision>11</cp:revision>
  <cp:lastPrinted>2023-04-24T13:34:00Z</cp:lastPrinted>
  <dcterms:created xsi:type="dcterms:W3CDTF">2023-05-17T13:36:00Z</dcterms:created>
  <dcterms:modified xsi:type="dcterms:W3CDTF">2023-10-04T12:32:00Z</dcterms:modified>
</cp:coreProperties>
</file>